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AEEF" w14:textId="76F22C5D" w:rsidR="00752E92" w:rsidRDefault="00AE204F" w:rsidP="00752E92">
      <w:pPr>
        <w:tabs>
          <w:tab w:val="left" w:pos="2115"/>
          <w:tab w:val="left" w:pos="13900"/>
        </w:tabs>
        <w:ind w:left="653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A7C4" wp14:editId="67F6D570">
                <wp:simplePos x="0" y="0"/>
                <wp:positionH relativeFrom="column">
                  <wp:posOffset>198120</wp:posOffset>
                </wp:positionH>
                <wp:positionV relativeFrom="paragraph">
                  <wp:posOffset>234315</wp:posOffset>
                </wp:positionV>
                <wp:extent cx="883920" cy="826770"/>
                <wp:effectExtent l="0" t="0" r="1143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271E3" w14:textId="439CE159" w:rsidR="00AE204F" w:rsidRDefault="00AE204F">
                            <w:r>
                              <w:rPr>
                                <w:rFonts w:ascii="Times New Roman"/>
                                <w:noProof/>
                                <w:position w:val="3"/>
                                <w:sz w:val="20"/>
                              </w:rPr>
                              <w:drawing>
                                <wp:inline distT="0" distB="0" distL="0" distR="0" wp14:anchorId="747DED05" wp14:editId="1DFAC2EB">
                                  <wp:extent cx="641350" cy="754380"/>
                                  <wp:effectExtent l="0" t="0" r="6350" b="7620"/>
                                  <wp:docPr id="55" name="Imag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687" cy="754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2A7C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.6pt;margin-top:18.45pt;width:69.6pt;height:6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" fillcolor="white [3201]" strokeweight=".5pt">
                <v:textbox>
                  <w:txbxContent>
                    <w:p w14:paraId="7ED271E3" w14:textId="439CE159" w:rsidR="00AE204F" w:rsidRDefault="00AE204F">
                      <w:r>
                        <w:rPr>
                          <w:rFonts w:ascii="Times New Roman"/>
                          <w:noProof/>
                          <w:position w:val="3"/>
                          <w:sz w:val="20"/>
                        </w:rPr>
                        <w:drawing>
                          <wp:inline distT="0" distB="0" distL="0" distR="0" wp14:anchorId="747DED05" wp14:editId="1DFAC2EB">
                            <wp:extent cx="641350" cy="754380"/>
                            <wp:effectExtent l="0" t="0" r="6350" b="7620"/>
                            <wp:docPr id="55" name="Imag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687" cy="754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2E92">
        <w:tab/>
      </w:r>
      <w:bookmarkStart w:id="0" w:name="_Hlk164804630"/>
      <w:r w:rsidR="00752E92">
        <w:rPr>
          <w:rFonts w:ascii="Times New Roman"/>
          <w:position w:val="3"/>
          <w:sz w:val="20"/>
        </w:rPr>
        <w:tab/>
      </w:r>
      <w:r w:rsidR="00752E92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8F9994" wp14:editId="59036B73">
                <wp:extent cx="7308850" cy="971550"/>
                <wp:effectExtent l="9525" t="0" r="0" b="9525"/>
                <wp:docPr id="54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0" cy="9715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21301E" w14:textId="77777777" w:rsidR="00E142B9" w:rsidRDefault="00E142B9" w:rsidP="00752E92">
                            <w:pPr>
                              <w:pStyle w:val="BodyText"/>
                              <w:spacing w:before="66"/>
                              <w:ind w:left="2"/>
                              <w:jc w:val="center"/>
                              <w:rPr>
                                <w:spacing w:val="-10"/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Our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Overview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Learning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</w:p>
                          <w:p w14:paraId="2DEB4E24" w14:textId="77777777" w:rsidR="00E142B9" w:rsidRDefault="00E142B9" w:rsidP="00752E92">
                            <w:pPr>
                              <w:pStyle w:val="BodyText"/>
                              <w:spacing w:before="66"/>
                              <w:ind w:left="2"/>
                              <w:jc w:val="center"/>
                            </w:pPr>
                            <w:r>
                              <w:t>2024- 2025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8F9994" id="Textbox 5" o:spid="_x0000_s1027" type="#_x0000_t202" style="width:575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" filled="f" strokecolor="#006fc0" strokeweight=".5pt">
                <v:path arrowok="t"/>
                <v:textbox inset="0,0,0,0">
                  <w:txbxContent>
                    <w:p w14:paraId="5C21301E" w14:textId="77777777" w:rsidR="00E142B9" w:rsidRDefault="00E142B9" w:rsidP="00752E92">
                      <w:pPr>
                        <w:pStyle w:val="BodyText"/>
                        <w:spacing w:before="66"/>
                        <w:ind w:left="2"/>
                        <w:jc w:val="center"/>
                        <w:rPr>
                          <w:spacing w:val="-10"/>
                          <w:w w:val="110"/>
                        </w:rPr>
                      </w:pPr>
                      <w:r>
                        <w:rPr>
                          <w:w w:val="110"/>
                        </w:rPr>
                        <w:t>Our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Overview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Learning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</w:rPr>
                        <w:t>–</w:t>
                      </w:r>
                      <w:r>
                        <w:rPr>
                          <w:i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Year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spacing w:val="-10"/>
                          <w:w w:val="110"/>
                        </w:rPr>
                        <w:t>1</w:t>
                      </w:r>
                    </w:p>
                    <w:p w14:paraId="2DEB4E24" w14:textId="77777777" w:rsidR="00E142B9" w:rsidRDefault="00E142B9" w:rsidP="00752E92">
                      <w:pPr>
                        <w:pStyle w:val="BodyText"/>
                        <w:spacing w:before="66"/>
                        <w:ind w:left="2"/>
                        <w:jc w:val="center"/>
                      </w:pPr>
                      <w:r>
                        <w:t>2024- 2025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52E92">
        <w:rPr>
          <w:rFonts w:ascii="Times New Roman"/>
          <w:sz w:val="20"/>
        </w:rPr>
        <w:tab/>
      </w:r>
      <w:r w:rsidR="00752E92">
        <w:rPr>
          <w:rFonts w:ascii="Times New Roman"/>
          <w:noProof/>
          <w:position w:val="20"/>
          <w:sz w:val="20"/>
        </w:rPr>
        <w:drawing>
          <wp:inline distT="0" distB="0" distL="0" distR="0" wp14:anchorId="733E0CD1" wp14:editId="2E7E994D">
            <wp:extent cx="914548" cy="781812"/>
            <wp:effectExtent l="0" t="0" r="0" b="0"/>
            <wp:docPr id="5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48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66B72" w14:textId="77777777" w:rsidR="00752E92" w:rsidRDefault="00752E92" w:rsidP="00752E92">
      <w:pPr>
        <w:pStyle w:val="BodyText"/>
        <w:rPr>
          <w:rFonts w:ascii="Times New Roman"/>
          <w:sz w:val="19"/>
        </w:rPr>
      </w:pPr>
    </w:p>
    <w:tbl>
      <w:tblPr>
        <w:tblW w:w="153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2199"/>
        <w:gridCol w:w="2200"/>
        <w:gridCol w:w="2197"/>
        <w:gridCol w:w="2199"/>
        <w:gridCol w:w="2202"/>
        <w:gridCol w:w="2199"/>
      </w:tblGrid>
      <w:tr w:rsidR="00752E92" w14:paraId="0A625BFE" w14:textId="77777777" w:rsidTr="00752E92">
        <w:trPr>
          <w:trHeight w:val="926"/>
        </w:trPr>
        <w:tc>
          <w:tcPr>
            <w:tcW w:w="2199" w:type="dxa"/>
          </w:tcPr>
          <w:p w14:paraId="345D49FD" w14:textId="77777777" w:rsidR="00752E92" w:rsidRDefault="00752E92" w:rsidP="00752E9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Subject Discipline</w:t>
            </w:r>
          </w:p>
        </w:tc>
        <w:tc>
          <w:tcPr>
            <w:tcW w:w="2199" w:type="dxa"/>
          </w:tcPr>
          <w:p w14:paraId="3A78A1C3" w14:textId="77777777" w:rsidR="00752E92" w:rsidRDefault="00752E92" w:rsidP="00752E92">
            <w:pPr>
              <w:pStyle w:val="TableParagraph"/>
              <w:spacing w:line="254" w:lineRule="auto"/>
              <w:ind w:left="510" w:hanging="36"/>
              <w:rPr>
                <w:sz w:val="24"/>
              </w:rPr>
            </w:pPr>
            <w:r>
              <w:rPr>
                <w:w w:val="110"/>
                <w:sz w:val="24"/>
              </w:rPr>
              <w:t>Our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Lives Advent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2200" w:type="dxa"/>
          </w:tcPr>
          <w:p w14:paraId="5EF93145" w14:textId="77777777" w:rsidR="00752E92" w:rsidRDefault="00752E92" w:rsidP="00752E92">
            <w:pPr>
              <w:pStyle w:val="TableParagraph"/>
              <w:spacing w:line="254" w:lineRule="auto"/>
              <w:ind w:left="510" w:hanging="397"/>
              <w:rPr>
                <w:sz w:val="24"/>
              </w:rPr>
            </w:pPr>
            <w:r>
              <w:rPr>
                <w:w w:val="110"/>
                <w:sz w:val="24"/>
              </w:rPr>
              <w:t>Our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Diversities Advent 2</w:t>
            </w:r>
          </w:p>
        </w:tc>
        <w:tc>
          <w:tcPr>
            <w:tcW w:w="2197" w:type="dxa"/>
          </w:tcPr>
          <w:p w14:paraId="6EC8F82B" w14:textId="77777777" w:rsidR="00752E92" w:rsidRDefault="00752E92" w:rsidP="00752E92">
            <w:pPr>
              <w:pStyle w:val="TableParagraph"/>
              <w:spacing w:line="254" w:lineRule="auto"/>
              <w:ind w:left="677" w:hanging="353"/>
              <w:rPr>
                <w:sz w:val="24"/>
              </w:rPr>
            </w:pPr>
            <w:r>
              <w:rPr>
                <w:w w:val="110"/>
                <w:sz w:val="24"/>
              </w:rPr>
              <w:t>Our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History Lent 1</w:t>
            </w:r>
          </w:p>
        </w:tc>
        <w:tc>
          <w:tcPr>
            <w:tcW w:w="2199" w:type="dxa"/>
          </w:tcPr>
          <w:p w14:paraId="0BC5C59C" w14:textId="77777777" w:rsidR="00752E92" w:rsidRDefault="00752E92" w:rsidP="00752E92">
            <w:pPr>
              <w:pStyle w:val="TableParagraph"/>
              <w:spacing w:line="285" w:lineRule="exact"/>
              <w:ind w:left="155" w:right="15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Our</w:t>
            </w:r>
          </w:p>
          <w:p w14:paraId="50B50C1E" w14:textId="77777777" w:rsidR="00752E92" w:rsidRDefault="00752E92" w:rsidP="00752E92">
            <w:pPr>
              <w:pStyle w:val="TableParagraph"/>
              <w:spacing w:line="310" w:lineRule="atLeast"/>
              <w:ind w:left="155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Discoveries </w:t>
            </w:r>
            <w:r>
              <w:rPr>
                <w:w w:val="110"/>
                <w:sz w:val="24"/>
              </w:rPr>
              <w:t>Lent 2</w:t>
            </w:r>
          </w:p>
        </w:tc>
        <w:tc>
          <w:tcPr>
            <w:tcW w:w="2202" w:type="dxa"/>
          </w:tcPr>
          <w:p w14:paraId="0E5EA01F" w14:textId="77777777" w:rsidR="00752E92" w:rsidRDefault="00752E92" w:rsidP="00752E92">
            <w:pPr>
              <w:pStyle w:val="TableParagraph"/>
              <w:spacing w:line="254" w:lineRule="auto"/>
              <w:ind w:left="315" w:right="138" w:hanging="17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Our</w:t>
            </w:r>
            <w:r>
              <w:rPr>
                <w:spacing w:val="-2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 xml:space="preserve">Creativity </w:t>
            </w:r>
            <w:r>
              <w:rPr>
                <w:w w:val="115"/>
                <w:sz w:val="24"/>
              </w:rPr>
              <w:t>Pentecost 1</w:t>
            </w:r>
          </w:p>
        </w:tc>
        <w:tc>
          <w:tcPr>
            <w:tcW w:w="2199" w:type="dxa"/>
          </w:tcPr>
          <w:p w14:paraId="362EFA14" w14:textId="77777777" w:rsidR="00752E92" w:rsidRDefault="00752E92" w:rsidP="00752E92">
            <w:pPr>
              <w:pStyle w:val="TableParagraph"/>
              <w:spacing w:line="285" w:lineRule="exact"/>
              <w:ind w:left="155" w:right="15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Our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Common</w:t>
            </w:r>
          </w:p>
          <w:p w14:paraId="0A57A093" w14:textId="77777777" w:rsidR="00752E92" w:rsidRDefault="00752E92" w:rsidP="00752E92">
            <w:pPr>
              <w:pStyle w:val="TableParagraph"/>
              <w:spacing w:line="310" w:lineRule="atLeast"/>
              <w:ind w:left="155" w:right="159"/>
              <w:jc w:val="center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 xml:space="preserve">Home </w:t>
            </w:r>
            <w:r>
              <w:rPr>
                <w:w w:val="110"/>
                <w:sz w:val="24"/>
              </w:rPr>
              <w:t>Pentecost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</w:p>
        </w:tc>
      </w:tr>
      <w:tr w:rsidR="00752E92" w14:paraId="26FBA520" w14:textId="77777777" w:rsidTr="00752E92">
        <w:trPr>
          <w:trHeight w:val="823"/>
        </w:trPr>
        <w:tc>
          <w:tcPr>
            <w:tcW w:w="2199" w:type="dxa"/>
          </w:tcPr>
          <w:p w14:paraId="3FD3F867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2"/>
                <w:w w:val="110"/>
                <w:sz w:val="32"/>
              </w:rPr>
              <w:t>Religious</w:t>
            </w:r>
          </w:p>
          <w:p w14:paraId="42682059" w14:textId="77777777" w:rsidR="00752E92" w:rsidRDefault="00752E92" w:rsidP="00752E92">
            <w:pPr>
              <w:pStyle w:val="TableParagraph"/>
              <w:spacing w:before="21"/>
              <w:rPr>
                <w:sz w:val="32"/>
              </w:rPr>
            </w:pPr>
            <w:r>
              <w:rPr>
                <w:spacing w:val="-2"/>
                <w:w w:val="115"/>
                <w:sz w:val="32"/>
              </w:rPr>
              <w:t>Education</w:t>
            </w:r>
          </w:p>
        </w:tc>
        <w:tc>
          <w:tcPr>
            <w:tcW w:w="2199" w:type="dxa"/>
          </w:tcPr>
          <w:p w14:paraId="6E52767E" w14:textId="77777777" w:rsidR="00752E92" w:rsidRPr="007D536C" w:rsidRDefault="00993F76" w:rsidP="00752E92">
            <w:pPr>
              <w:pStyle w:val="TableParagraph"/>
              <w:spacing w:line="254" w:lineRule="auto"/>
              <w:ind w:right="1159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Creation and Covenant</w:t>
            </w:r>
          </w:p>
          <w:p w14:paraId="23536548" w14:textId="1E72CFDD" w:rsidR="009523EB" w:rsidRPr="007D536C" w:rsidRDefault="007D536C" w:rsidP="00752E92">
            <w:pPr>
              <w:pStyle w:val="TableParagraph"/>
              <w:spacing w:line="254" w:lineRule="auto"/>
              <w:ind w:right="11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</w:t>
            </w:r>
            <w:bookmarkStart w:id="1" w:name="_GoBack"/>
            <w:bookmarkEnd w:id="1"/>
            <w:r w:rsidR="009523EB" w:rsidRPr="007D536C">
              <w:rPr>
                <w:sz w:val="18"/>
                <w:szCs w:val="18"/>
              </w:rPr>
              <w:t>udasim</w:t>
            </w:r>
            <w:proofErr w:type="spellEnd"/>
            <w:r w:rsidR="009523EB" w:rsidRPr="007D53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14:paraId="69CB614C" w14:textId="77777777" w:rsidR="00752E92" w:rsidRPr="007D536C" w:rsidRDefault="00993F76" w:rsidP="00752E92">
            <w:pPr>
              <w:pStyle w:val="TableParagraph"/>
              <w:spacing w:line="254" w:lineRule="auto"/>
              <w:ind w:right="943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Prophecy and Promise</w:t>
            </w:r>
          </w:p>
          <w:p w14:paraId="271AE1F2" w14:textId="6DAB5A64" w:rsidR="009523EB" w:rsidRPr="007D536C" w:rsidRDefault="007D536C" w:rsidP="00752E92">
            <w:pPr>
              <w:pStyle w:val="TableParagraph"/>
              <w:spacing w:line="254" w:lineRule="auto"/>
              <w:ind w:right="943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Sikh</w:t>
            </w:r>
            <w:r>
              <w:rPr>
                <w:sz w:val="18"/>
                <w:szCs w:val="18"/>
              </w:rPr>
              <w:t>ism</w:t>
            </w:r>
          </w:p>
        </w:tc>
        <w:tc>
          <w:tcPr>
            <w:tcW w:w="2197" w:type="dxa"/>
          </w:tcPr>
          <w:p w14:paraId="4AE5B7AF" w14:textId="1AEC5E58" w:rsidR="00752E92" w:rsidRPr="007D536C" w:rsidRDefault="007D536C" w:rsidP="00752E92">
            <w:pPr>
              <w:pStyle w:val="TableParagraph"/>
              <w:spacing w:line="254" w:lineRule="auto"/>
              <w:ind w:left="0" w:right="986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Gali</w:t>
            </w:r>
            <w:r>
              <w:rPr>
                <w:sz w:val="18"/>
                <w:szCs w:val="18"/>
              </w:rPr>
              <w:t>lee</w:t>
            </w:r>
            <w:r w:rsidR="00AE204F" w:rsidRPr="007D536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E204F" w:rsidRPr="007D536C">
              <w:rPr>
                <w:sz w:val="18"/>
                <w:szCs w:val="18"/>
              </w:rPr>
              <w:t>tp</w:t>
            </w:r>
            <w:proofErr w:type="spellEnd"/>
            <w:r w:rsidR="00AE204F" w:rsidRPr="007D536C">
              <w:rPr>
                <w:sz w:val="18"/>
                <w:szCs w:val="18"/>
              </w:rPr>
              <w:t xml:space="preserve">  J</w:t>
            </w:r>
            <w:r>
              <w:rPr>
                <w:sz w:val="18"/>
                <w:szCs w:val="18"/>
              </w:rPr>
              <w:t>erusalem</w:t>
            </w:r>
            <w:proofErr w:type="gramEnd"/>
          </w:p>
        </w:tc>
        <w:tc>
          <w:tcPr>
            <w:tcW w:w="2199" w:type="dxa"/>
          </w:tcPr>
          <w:p w14:paraId="1C25F992" w14:textId="77777777" w:rsidR="00752E92" w:rsidRPr="007D536C" w:rsidRDefault="00AE204F" w:rsidP="00752E92">
            <w:pPr>
              <w:pStyle w:val="TableParagraph"/>
              <w:spacing w:line="254" w:lineRule="auto"/>
              <w:ind w:left="0" w:right="1159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Desert to garden</w:t>
            </w:r>
          </w:p>
          <w:p w14:paraId="3955E093" w14:textId="7B1F32EC" w:rsidR="009523EB" w:rsidRPr="007D536C" w:rsidRDefault="009523EB" w:rsidP="00752E92">
            <w:pPr>
              <w:pStyle w:val="TableParagraph"/>
              <w:spacing w:line="254" w:lineRule="auto"/>
              <w:ind w:left="0" w:right="1159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Hinduism</w:t>
            </w:r>
          </w:p>
        </w:tc>
        <w:tc>
          <w:tcPr>
            <w:tcW w:w="2202" w:type="dxa"/>
          </w:tcPr>
          <w:p w14:paraId="2C2C662C" w14:textId="77777777" w:rsidR="00752E92" w:rsidRPr="007D536C" w:rsidRDefault="00AE204F" w:rsidP="00752E92">
            <w:pPr>
              <w:pStyle w:val="TableParagraph"/>
              <w:spacing w:line="254" w:lineRule="auto"/>
              <w:ind w:left="104" w:right="282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To the ends of the Earth</w:t>
            </w:r>
          </w:p>
          <w:p w14:paraId="12C42424" w14:textId="191BFFD0" w:rsidR="009523EB" w:rsidRPr="007D536C" w:rsidRDefault="009523EB" w:rsidP="00752E92">
            <w:pPr>
              <w:pStyle w:val="TableParagraph"/>
              <w:spacing w:line="254" w:lineRule="auto"/>
              <w:ind w:left="104" w:right="282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Islam</w:t>
            </w:r>
          </w:p>
        </w:tc>
        <w:tc>
          <w:tcPr>
            <w:tcW w:w="2199" w:type="dxa"/>
          </w:tcPr>
          <w:p w14:paraId="379CA55B" w14:textId="5510C31B" w:rsidR="00752E92" w:rsidRPr="007D536C" w:rsidRDefault="007D536C" w:rsidP="007D536C">
            <w:pPr>
              <w:pStyle w:val="TableParagraph"/>
              <w:spacing w:line="254" w:lineRule="auto"/>
              <w:ind w:left="0" w:right="1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Encounter </w:t>
            </w:r>
            <w:proofErr w:type="gramStart"/>
            <w:r>
              <w:rPr>
                <w:sz w:val="18"/>
                <w:szCs w:val="18"/>
              </w:rPr>
              <w:t>and  Dialogue</w:t>
            </w:r>
            <w:proofErr w:type="gramEnd"/>
          </w:p>
        </w:tc>
      </w:tr>
      <w:tr w:rsidR="00752E92" w14:paraId="3F3CAA40" w14:textId="77777777" w:rsidTr="00752E92">
        <w:trPr>
          <w:trHeight w:val="719"/>
        </w:trPr>
        <w:tc>
          <w:tcPr>
            <w:tcW w:w="2199" w:type="dxa"/>
          </w:tcPr>
          <w:p w14:paraId="4D793A06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2"/>
                <w:w w:val="110"/>
                <w:sz w:val="32"/>
              </w:rPr>
              <w:t>English</w:t>
            </w:r>
          </w:p>
        </w:tc>
        <w:tc>
          <w:tcPr>
            <w:tcW w:w="2199" w:type="dxa"/>
          </w:tcPr>
          <w:p w14:paraId="18B47A1D" w14:textId="5C920623" w:rsidR="00752E92" w:rsidRPr="007D536C" w:rsidRDefault="00AE204F" w:rsidP="00752E92">
            <w:pPr>
              <w:pStyle w:val="TableParagraph"/>
              <w:spacing w:line="180" w:lineRule="atLeast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 xml:space="preserve">Fiction - </w:t>
            </w:r>
            <w:r w:rsidR="00993F76" w:rsidRPr="007D536C">
              <w:rPr>
                <w:sz w:val="18"/>
                <w:szCs w:val="18"/>
              </w:rPr>
              <w:t>Funny Bones</w:t>
            </w:r>
          </w:p>
          <w:p w14:paraId="5ABF93C4" w14:textId="2E6C981F" w:rsidR="006D467B" w:rsidRPr="007D536C" w:rsidRDefault="006D467B" w:rsidP="00752E92">
            <w:pPr>
              <w:pStyle w:val="TableParagraph"/>
              <w:spacing w:line="180" w:lineRule="atLeast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Poems</w:t>
            </w:r>
            <w:r w:rsidR="00AE204F" w:rsidRPr="007D536C">
              <w:rPr>
                <w:sz w:val="18"/>
                <w:szCs w:val="18"/>
              </w:rPr>
              <w:t xml:space="preserve"> and poetry</w:t>
            </w:r>
          </w:p>
        </w:tc>
        <w:tc>
          <w:tcPr>
            <w:tcW w:w="2200" w:type="dxa"/>
          </w:tcPr>
          <w:p w14:paraId="539BBC29" w14:textId="499C5DCC" w:rsidR="00752E92" w:rsidRPr="007D536C" w:rsidRDefault="00AE204F" w:rsidP="00752E92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 xml:space="preserve">Fiction - </w:t>
            </w:r>
            <w:r w:rsidR="006D467B" w:rsidRPr="007D536C">
              <w:rPr>
                <w:sz w:val="18"/>
                <w:szCs w:val="18"/>
              </w:rPr>
              <w:t>Traditional Tales</w:t>
            </w:r>
          </w:p>
          <w:p w14:paraId="71DCB018" w14:textId="6E6099FC" w:rsidR="006D467B" w:rsidRPr="007D536C" w:rsidRDefault="006D467B" w:rsidP="00752E92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gramStart"/>
            <w:r w:rsidRPr="007D536C">
              <w:rPr>
                <w:sz w:val="18"/>
                <w:szCs w:val="18"/>
              </w:rPr>
              <w:t>Non Fiction</w:t>
            </w:r>
            <w:proofErr w:type="gramEnd"/>
            <w:r w:rsidRPr="007D536C">
              <w:rPr>
                <w:sz w:val="18"/>
                <w:szCs w:val="18"/>
              </w:rPr>
              <w:t xml:space="preserve"> Caring for the Planet</w:t>
            </w:r>
          </w:p>
        </w:tc>
        <w:tc>
          <w:tcPr>
            <w:tcW w:w="2197" w:type="dxa"/>
          </w:tcPr>
          <w:p w14:paraId="1F84AE10" w14:textId="17C5A1F0" w:rsidR="00752E92" w:rsidRPr="007D536C" w:rsidRDefault="00AE204F" w:rsidP="00752E92">
            <w:pPr>
              <w:pStyle w:val="TableParagraph"/>
              <w:spacing w:before="8" w:line="161" w:lineRule="exact"/>
              <w:ind w:left="106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 xml:space="preserve">Fiction - </w:t>
            </w:r>
            <w:proofErr w:type="spellStart"/>
            <w:r w:rsidRPr="007D536C">
              <w:rPr>
                <w:sz w:val="18"/>
                <w:szCs w:val="18"/>
              </w:rPr>
              <w:t>Beegu</w:t>
            </w:r>
            <w:proofErr w:type="spellEnd"/>
          </w:p>
          <w:p w14:paraId="4B644A8D" w14:textId="49BE28D0" w:rsidR="00AE204F" w:rsidRPr="007D536C" w:rsidRDefault="00AE204F" w:rsidP="00752E92">
            <w:pPr>
              <w:pStyle w:val="TableParagraph"/>
              <w:spacing w:before="8" w:line="161" w:lineRule="exact"/>
              <w:ind w:left="106"/>
              <w:rPr>
                <w:sz w:val="18"/>
                <w:szCs w:val="18"/>
              </w:rPr>
            </w:pPr>
            <w:proofErr w:type="gramStart"/>
            <w:r w:rsidRPr="007D536C">
              <w:rPr>
                <w:sz w:val="18"/>
                <w:szCs w:val="18"/>
              </w:rPr>
              <w:t>Non Fiction</w:t>
            </w:r>
            <w:proofErr w:type="gramEnd"/>
            <w:r w:rsidRPr="007D536C">
              <w:rPr>
                <w:sz w:val="18"/>
                <w:szCs w:val="18"/>
              </w:rPr>
              <w:t xml:space="preserve"> Instructions</w:t>
            </w:r>
          </w:p>
        </w:tc>
        <w:tc>
          <w:tcPr>
            <w:tcW w:w="2199" w:type="dxa"/>
          </w:tcPr>
          <w:p w14:paraId="165F7489" w14:textId="77777777" w:rsidR="00752E92" w:rsidRPr="007D536C" w:rsidRDefault="00AE204F" w:rsidP="00752E92">
            <w:pPr>
              <w:pStyle w:val="TableParagraph"/>
              <w:spacing w:line="254" w:lineRule="auto"/>
              <w:ind w:left="105" w:right="90"/>
              <w:rPr>
                <w:sz w:val="18"/>
                <w:szCs w:val="18"/>
              </w:rPr>
            </w:pPr>
            <w:proofErr w:type="gramStart"/>
            <w:r w:rsidRPr="007D536C">
              <w:rPr>
                <w:sz w:val="18"/>
                <w:szCs w:val="18"/>
              </w:rPr>
              <w:t>Non Fiction</w:t>
            </w:r>
            <w:proofErr w:type="gramEnd"/>
            <w:r w:rsidRPr="007D536C">
              <w:rPr>
                <w:sz w:val="18"/>
                <w:szCs w:val="18"/>
              </w:rPr>
              <w:t xml:space="preserve"> – Non chronological reports</w:t>
            </w:r>
          </w:p>
          <w:p w14:paraId="082C48EB" w14:textId="4F52CEF1" w:rsidR="00AE204F" w:rsidRPr="007D536C" w:rsidRDefault="00AE204F" w:rsidP="00752E92">
            <w:pPr>
              <w:pStyle w:val="TableParagraph"/>
              <w:spacing w:line="254" w:lineRule="auto"/>
              <w:ind w:left="105" w:right="90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Poems and poetry</w:t>
            </w:r>
          </w:p>
        </w:tc>
        <w:tc>
          <w:tcPr>
            <w:tcW w:w="2202" w:type="dxa"/>
          </w:tcPr>
          <w:p w14:paraId="6B96EB06" w14:textId="77777777" w:rsidR="00752E92" w:rsidRPr="007D536C" w:rsidRDefault="009523EB" w:rsidP="00752E92">
            <w:pPr>
              <w:pStyle w:val="TableParagraph"/>
              <w:spacing w:line="254" w:lineRule="auto"/>
              <w:ind w:left="104" w:right="282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Fiction – The Night Pirates</w:t>
            </w:r>
          </w:p>
          <w:p w14:paraId="2677290C" w14:textId="57B82891" w:rsidR="009523EB" w:rsidRPr="007D536C" w:rsidRDefault="009523EB" w:rsidP="00752E92">
            <w:pPr>
              <w:pStyle w:val="TableParagraph"/>
              <w:spacing w:line="254" w:lineRule="auto"/>
              <w:ind w:left="104" w:right="282"/>
              <w:rPr>
                <w:sz w:val="18"/>
                <w:szCs w:val="18"/>
              </w:rPr>
            </w:pPr>
            <w:proofErr w:type="gramStart"/>
            <w:r w:rsidRPr="007D536C">
              <w:rPr>
                <w:sz w:val="18"/>
                <w:szCs w:val="18"/>
              </w:rPr>
              <w:t>Non Fiction</w:t>
            </w:r>
            <w:proofErr w:type="gramEnd"/>
            <w:r w:rsidRPr="007D536C">
              <w:rPr>
                <w:sz w:val="18"/>
                <w:szCs w:val="18"/>
              </w:rPr>
              <w:t xml:space="preserve"> – How to grow a sunflower.</w:t>
            </w:r>
          </w:p>
        </w:tc>
        <w:tc>
          <w:tcPr>
            <w:tcW w:w="2199" w:type="dxa"/>
          </w:tcPr>
          <w:p w14:paraId="4FD129F6" w14:textId="77777777" w:rsidR="00752E92" w:rsidRPr="007D536C" w:rsidRDefault="009523EB" w:rsidP="00752E92">
            <w:pPr>
              <w:pStyle w:val="TableParagraph"/>
              <w:spacing w:line="254" w:lineRule="auto"/>
              <w:ind w:left="101" w:right="183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Fiction – The Naughty Bus</w:t>
            </w:r>
          </w:p>
          <w:p w14:paraId="68EE42B5" w14:textId="7309E625" w:rsidR="009523EB" w:rsidRPr="007D536C" w:rsidRDefault="009523EB" w:rsidP="00752E92">
            <w:pPr>
              <w:pStyle w:val="TableParagraph"/>
              <w:spacing w:line="254" w:lineRule="auto"/>
              <w:ind w:left="101" w:right="183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 xml:space="preserve">Non </w:t>
            </w:r>
            <w:r w:rsidR="008F74C5" w:rsidRPr="007D536C">
              <w:rPr>
                <w:sz w:val="18"/>
                <w:szCs w:val="18"/>
              </w:rPr>
              <w:t>–</w:t>
            </w:r>
            <w:r w:rsidRPr="007D536C">
              <w:rPr>
                <w:sz w:val="18"/>
                <w:szCs w:val="18"/>
              </w:rPr>
              <w:t xml:space="preserve"> Fiction</w:t>
            </w:r>
            <w:r w:rsidR="008F74C5" w:rsidRPr="007D536C">
              <w:rPr>
                <w:sz w:val="18"/>
                <w:szCs w:val="18"/>
              </w:rPr>
              <w:t>/The underwater cleaning spree</w:t>
            </w:r>
          </w:p>
          <w:p w14:paraId="5DCEFD05" w14:textId="30BA3ED7" w:rsidR="008F74C5" w:rsidRPr="007D536C" w:rsidRDefault="008F74C5" w:rsidP="00752E92">
            <w:pPr>
              <w:pStyle w:val="TableParagraph"/>
              <w:spacing w:line="254" w:lineRule="auto"/>
              <w:ind w:left="101" w:right="183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Nonfiction -Summer Safety leaflet</w:t>
            </w:r>
          </w:p>
          <w:p w14:paraId="249BF8C6" w14:textId="262B5F28" w:rsidR="008F74C5" w:rsidRPr="007D536C" w:rsidRDefault="008F74C5" w:rsidP="00752E92">
            <w:pPr>
              <w:pStyle w:val="TableParagraph"/>
              <w:spacing w:line="254" w:lineRule="auto"/>
              <w:ind w:left="101" w:right="183"/>
              <w:rPr>
                <w:sz w:val="18"/>
                <w:szCs w:val="18"/>
              </w:rPr>
            </w:pPr>
          </w:p>
        </w:tc>
      </w:tr>
      <w:bookmarkEnd w:id="0"/>
      <w:tr w:rsidR="00752E92" w14:paraId="53EAD7D2" w14:textId="77777777" w:rsidTr="00752E92">
        <w:trPr>
          <w:trHeight w:val="719"/>
        </w:trPr>
        <w:tc>
          <w:tcPr>
            <w:tcW w:w="2199" w:type="dxa"/>
          </w:tcPr>
          <w:p w14:paraId="116EA912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proofErr w:type="spellStart"/>
            <w:r>
              <w:rPr>
                <w:spacing w:val="-2"/>
                <w:w w:val="115"/>
                <w:sz w:val="32"/>
              </w:rPr>
              <w:t>Maths</w:t>
            </w:r>
            <w:proofErr w:type="spellEnd"/>
          </w:p>
        </w:tc>
        <w:tc>
          <w:tcPr>
            <w:tcW w:w="2199" w:type="dxa"/>
          </w:tcPr>
          <w:p w14:paraId="4EA99AEC" w14:textId="77777777" w:rsidR="00752E92" w:rsidRPr="007D536C" w:rsidRDefault="00752E92" w:rsidP="00752E9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Place</w:t>
            </w:r>
            <w:r w:rsidRPr="007D536C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Value</w:t>
            </w:r>
            <w:r w:rsidRPr="007D536C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within</w:t>
            </w:r>
            <w:r w:rsidRPr="007D536C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5"/>
                <w:w w:val="110"/>
                <w:sz w:val="18"/>
                <w:szCs w:val="18"/>
              </w:rPr>
              <w:t>10</w:t>
            </w:r>
          </w:p>
        </w:tc>
        <w:tc>
          <w:tcPr>
            <w:tcW w:w="2200" w:type="dxa"/>
          </w:tcPr>
          <w:p w14:paraId="59D1DB6D" w14:textId="77777777" w:rsidR="00752E92" w:rsidRPr="007D536C" w:rsidRDefault="00752E92" w:rsidP="00752E92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Addition</w:t>
            </w:r>
            <w:r w:rsidRPr="007D536C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and subtraction within 10</w:t>
            </w:r>
          </w:p>
          <w:p w14:paraId="3FD69998" w14:textId="77777777" w:rsidR="00752E92" w:rsidRPr="007D536C" w:rsidRDefault="00752E92" w:rsidP="00752E92">
            <w:pPr>
              <w:pStyle w:val="TableParagraph"/>
              <w:spacing w:line="169" w:lineRule="exact"/>
              <w:rPr>
                <w:sz w:val="18"/>
                <w:szCs w:val="18"/>
              </w:rPr>
            </w:pPr>
            <w:r w:rsidRPr="007D536C">
              <w:rPr>
                <w:spacing w:val="-2"/>
                <w:w w:val="105"/>
                <w:sz w:val="18"/>
                <w:szCs w:val="18"/>
              </w:rPr>
              <w:t>Shape</w:t>
            </w:r>
          </w:p>
        </w:tc>
        <w:tc>
          <w:tcPr>
            <w:tcW w:w="2197" w:type="dxa"/>
          </w:tcPr>
          <w:p w14:paraId="5FAB18F6" w14:textId="77777777" w:rsidR="00752E92" w:rsidRPr="007D536C" w:rsidRDefault="00752E92" w:rsidP="00752E92">
            <w:pPr>
              <w:pStyle w:val="TableParagraph"/>
              <w:spacing w:line="254" w:lineRule="auto"/>
              <w:ind w:left="106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 xml:space="preserve">Place Value within 20 Addition and subtraction </w:t>
            </w:r>
            <w:proofErr w:type="spellStart"/>
            <w:r w:rsidRPr="007D536C">
              <w:rPr>
                <w:w w:val="110"/>
                <w:sz w:val="18"/>
                <w:szCs w:val="18"/>
              </w:rPr>
              <w:t>with in</w:t>
            </w:r>
            <w:proofErr w:type="spellEnd"/>
            <w:r w:rsidRPr="007D536C">
              <w:rPr>
                <w:w w:val="110"/>
                <w:sz w:val="18"/>
                <w:szCs w:val="18"/>
              </w:rPr>
              <w:t xml:space="preserve"> 20</w:t>
            </w:r>
          </w:p>
        </w:tc>
        <w:tc>
          <w:tcPr>
            <w:tcW w:w="2199" w:type="dxa"/>
          </w:tcPr>
          <w:p w14:paraId="149D41FA" w14:textId="77777777" w:rsidR="00752E92" w:rsidRPr="007D536C" w:rsidRDefault="00752E92" w:rsidP="00752E92">
            <w:pPr>
              <w:pStyle w:val="TableParagraph"/>
              <w:spacing w:line="254" w:lineRule="auto"/>
              <w:ind w:left="105" w:right="294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Place</w:t>
            </w:r>
            <w:r w:rsidRPr="007D536C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Value</w:t>
            </w:r>
            <w:r w:rsidRPr="007D536C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within</w:t>
            </w:r>
            <w:r w:rsidRPr="007D536C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50 Length and Height Mass and Volume</w:t>
            </w:r>
          </w:p>
        </w:tc>
        <w:tc>
          <w:tcPr>
            <w:tcW w:w="2202" w:type="dxa"/>
          </w:tcPr>
          <w:p w14:paraId="36948366" w14:textId="77777777" w:rsidR="00752E92" w:rsidRPr="007D536C" w:rsidRDefault="00752E92" w:rsidP="00752E92">
            <w:pPr>
              <w:pStyle w:val="TableParagraph"/>
              <w:spacing w:before="10" w:line="254" w:lineRule="auto"/>
              <w:ind w:left="104"/>
              <w:rPr>
                <w:sz w:val="18"/>
                <w:szCs w:val="18"/>
              </w:rPr>
            </w:pPr>
            <w:r w:rsidRPr="007D536C">
              <w:rPr>
                <w:w w:val="115"/>
                <w:sz w:val="18"/>
                <w:szCs w:val="18"/>
              </w:rPr>
              <w:t>Multiplication</w:t>
            </w:r>
            <w:r w:rsidRPr="007D536C">
              <w:rPr>
                <w:spacing w:val="-15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w w:val="115"/>
                <w:sz w:val="18"/>
                <w:szCs w:val="18"/>
              </w:rPr>
              <w:t>and</w:t>
            </w:r>
            <w:r w:rsidRPr="007D536C">
              <w:rPr>
                <w:spacing w:val="-14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w w:val="115"/>
                <w:sz w:val="18"/>
                <w:szCs w:val="18"/>
              </w:rPr>
              <w:t xml:space="preserve">division </w:t>
            </w:r>
            <w:r w:rsidRPr="007D536C">
              <w:rPr>
                <w:spacing w:val="-2"/>
                <w:w w:val="115"/>
                <w:sz w:val="18"/>
                <w:szCs w:val="18"/>
              </w:rPr>
              <w:t>Fractions</w:t>
            </w:r>
          </w:p>
          <w:p w14:paraId="58FF065B" w14:textId="77777777" w:rsidR="00752E92" w:rsidRPr="007D536C" w:rsidRDefault="00752E92" w:rsidP="00752E92">
            <w:pPr>
              <w:pStyle w:val="TableParagraph"/>
              <w:spacing w:line="161" w:lineRule="exact"/>
              <w:ind w:left="104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Position</w:t>
            </w:r>
            <w:r w:rsidRPr="007D536C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 xml:space="preserve">and </w:t>
            </w:r>
            <w:r w:rsidRPr="007D536C">
              <w:rPr>
                <w:spacing w:val="-2"/>
                <w:w w:val="110"/>
                <w:sz w:val="18"/>
                <w:szCs w:val="18"/>
              </w:rPr>
              <w:t>direction.</w:t>
            </w:r>
          </w:p>
        </w:tc>
        <w:tc>
          <w:tcPr>
            <w:tcW w:w="2199" w:type="dxa"/>
          </w:tcPr>
          <w:p w14:paraId="36676163" w14:textId="77777777" w:rsidR="00752E92" w:rsidRPr="007D536C" w:rsidRDefault="00752E92" w:rsidP="00752E92">
            <w:pPr>
              <w:pStyle w:val="TableParagraph"/>
              <w:spacing w:line="254" w:lineRule="auto"/>
              <w:ind w:left="101" w:right="109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Place value within 100 measurement</w:t>
            </w:r>
            <w:r w:rsidRPr="007D536C">
              <w:rPr>
                <w:spacing w:val="-1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and</w:t>
            </w:r>
            <w:r w:rsidRPr="007D536C">
              <w:rPr>
                <w:spacing w:val="-1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money</w:t>
            </w:r>
          </w:p>
        </w:tc>
      </w:tr>
      <w:tr w:rsidR="00752E92" w14:paraId="7EC33779" w14:textId="77777777" w:rsidTr="00752E92">
        <w:trPr>
          <w:trHeight w:val="412"/>
        </w:trPr>
        <w:tc>
          <w:tcPr>
            <w:tcW w:w="2199" w:type="dxa"/>
            <w:vMerge w:val="restart"/>
          </w:tcPr>
          <w:p w14:paraId="544795B3" w14:textId="77777777" w:rsidR="00752E92" w:rsidRDefault="00752E92" w:rsidP="00752E92">
            <w:pPr>
              <w:pStyle w:val="TableParagraph"/>
              <w:spacing w:line="384" w:lineRule="exact"/>
              <w:rPr>
                <w:spacing w:val="-2"/>
                <w:w w:val="110"/>
                <w:sz w:val="32"/>
              </w:rPr>
            </w:pPr>
            <w:r>
              <w:rPr>
                <w:spacing w:val="-2"/>
                <w:w w:val="110"/>
                <w:sz w:val="32"/>
              </w:rPr>
              <w:t>Science</w:t>
            </w:r>
          </w:p>
        </w:tc>
        <w:tc>
          <w:tcPr>
            <w:tcW w:w="13196" w:type="dxa"/>
            <w:gridSpan w:val="6"/>
          </w:tcPr>
          <w:p w14:paraId="1ECDE617" w14:textId="77777777" w:rsidR="00752E92" w:rsidRPr="007D536C" w:rsidRDefault="00752E92" w:rsidP="00752E92">
            <w:pPr>
              <w:pStyle w:val="TableParagraph"/>
              <w:spacing w:line="168" w:lineRule="exact"/>
              <w:ind w:left="101"/>
              <w:jc w:val="center"/>
              <w:rPr>
                <w:w w:val="110"/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The Four Seasons – Seasonal Changes</w:t>
            </w:r>
          </w:p>
        </w:tc>
      </w:tr>
      <w:tr w:rsidR="00752E92" w14:paraId="5675BA5E" w14:textId="77777777" w:rsidTr="00752E92">
        <w:trPr>
          <w:trHeight w:val="412"/>
        </w:trPr>
        <w:tc>
          <w:tcPr>
            <w:tcW w:w="2199" w:type="dxa"/>
            <w:vMerge/>
          </w:tcPr>
          <w:p w14:paraId="0EF46479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</w:p>
        </w:tc>
        <w:tc>
          <w:tcPr>
            <w:tcW w:w="2199" w:type="dxa"/>
          </w:tcPr>
          <w:p w14:paraId="3AB58C42" w14:textId="439F517A" w:rsidR="00752E92" w:rsidRPr="007D536C" w:rsidRDefault="006D467B" w:rsidP="00752E9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The Human Body – biology</w:t>
            </w:r>
          </w:p>
        </w:tc>
        <w:tc>
          <w:tcPr>
            <w:tcW w:w="2200" w:type="dxa"/>
          </w:tcPr>
          <w:p w14:paraId="491D2E8A" w14:textId="1B8BE1C7" w:rsidR="00752E92" w:rsidRPr="007D536C" w:rsidRDefault="006D467B" w:rsidP="00752E9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 xml:space="preserve">The Senses </w:t>
            </w:r>
          </w:p>
        </w:tc>
        <w:tc>
          <w:tcPr>
            <w:tcW w:w="2197" w:type="dxa"/>
          </w:tcPr>
          <w:p w14:paraId="28EE37F7" w14:textId="77777777" w:rsidR="00752E92" w:rsidRPr="007D536C" w:rsidRDefault="00752E92" w:rsidP="00752E92">
            <w:pPr>
              <w:pStyle w:val="TableParagraph"/>
              <w:spacing w:line="168" w:lineRule="exact"/>
              <w:ind w:left="106"/>
              <w:rPr>
                <w:i/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Everyday</w:t>
            </w:r>
            <w:r w:rsidRPr="007D536C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materials</w:t>
            </w:r>
            <w:r w:rsidRPr="007D536C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spacing w:val="-10"/>
                <w:w w:val="110"/>
                <w:sz w:val="18"/>
                <w:szCs w:val="18"/>
              </w:rPr>
              <w:t>–</w:t>
            </w:r>
          </w:p>
          <w:p w14:paraId="2911BA3C" w14:textId="77777777" w:rsidR="00752E92" w:rsidRPr="007D536C" w:rsidRDefault="00752E92" w:rsidP="00752E92">
            <w:pPr>
              <w:pStyle w:val="TableParagraph"/>
              <w:spacing w:before="10"/>
              <w:ind w:left="106"/>
              <w:rPr>
                <w:sz w:val="18"/>
                <w:szCs w:val="18"/>
              </w:rPr>
            </w:pPr>
            <w:r w:rsidRPr="007D536C">
              <w:rPr>
                <w:spacing w:val="-2"/>
                <w:w w:val="110"/>
                <w:sz w:val="18"/>
                <w:szCs w:val="18"/>
              </w:rPr>
              <w:t>Chemistry</w:t>
            </w:r>
          </w:p>
        </w:tc>
        <w:tc>
          <w:tcPr>
            <w:tcW w:w="2199" w:type="dxa"/>
          </w:tcPr>
          <w:p w14:paraId="45F204C3" w14:textId="77777777" w:rsidR="00752E92" w:rsidRPr="007D536C" w:rsidRDefault="00752E92" w:rsidP="00752E92">
            <w:pPr>
              <w:pStyle w:val="TableParagraph"/>
              <w:spacing w:line="254" w:lineRule="auto"/>
              <w:ind w:left="105"/>
              <w:rPr>
                <w:sz w:val="18"/>
                <w:szCs w:val="18"/>
              </w:rPr>
            </w:pPr>
            <w:r w:rsidRPr="007D536C">
              <w:rPr>
                <w:spacing w:val="-2"/>
                <w:w w:val="115"/>
                <w:sz w:val="18"/>
                <w:szCs w:val="18"/>
              </w:rPr>
              <w:t>Properties</w:t>
            </w:r>
            <w:r w:rsidRPr="007D536C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>of</w:t>
            </w:r>
            <w:r w:rsidRPr="007D536C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>Materials Chemistry</w:t>
            </w:r>
          </w:p>
        </w:tc>
        <w:tc>
          <w:tcPr>
            <w:tcW w:w="2202" w:type="dxa"/>
          </w:tcPr>
          <w:p w14:paraId="5DE46B10" w14:textId="77777777" w:rsidR="00752E92" w:rsidRPr="007D536C" w:rsidRDefault="00752E92" w:rsidP="00752E92">
            <w:pPr>
              <w:pStyle w:val="TableParagraph"/>
              <w:spacing w:line="168" w:lineRule="exact"/>
              <w:ind w:left="104"/>
              <w:rPr>
                <w:sz w:val="18"/>
                <w:szCs w:val="18"/>
              </w:rPr>
            </w:pPr>
            <w:r w:rsidRPr="007D536C">
              <w:rPr>
                <w:w w:val="115"/>
                <w:sz w:val="18"/>
                <w:szCs w:val="18"/>
              </w:rPr>
              <w:t>Plants</w:t>
            </w:r>
            <w:r w:rsidRPr="007D536C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i/>
                <w:w w:val="115"/>
                <w:sz w:val="18"/>
                <w:szCs w:val="18"/>
              </w:rPr>
              <w:t>–</w:t>
            </w:r>
            <w:r w:rsidRPr="007D536C">
              <w:rPr>
                <w:i/>
                <w:spacing w:val="-10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>Biology</w:t>
            </w:r>
          </w:p>
        </w:tc>
        <w:tc>
          <w:tcPr>
            <w:tcW w:w="2199" w:type="dxa"/>
          </w:tcPr>
          <w:p w14:paraId="55BAEA7D" w14:textId="77777777" w:rsidR="00752E92" w:rsidRPr="007D536C" w:rsidRDefault="00752E92" w:rsidP="00752E92">
            <w:pPr>
              <w:pStyle w:val="TableParagraph"/>
              <w:spacing w:line="168" w:lineRule="exact"/>
              <w:ind w:left="101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Animals</w:t>
            </w:r>
            <w:r w:rsidRPr="007D536C">
              <w:rPr>
                <w:spacing w:val="-5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w w:val="110"/>
                <w:sz w:val="18"/>
                <w:szCs w:val="18"/>
              </w:rPr>
              <w:t>–</w:t>
            </w:r>
            <w:r w:rsidRPr="007D536C">
              <w:rPr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0"/>
                <w:sz w:val="18"/>
                <w:szCs w:val="18"/>
              </w:rPr>
              <w:t>Biology</w:t>
            </w:r>
          </w:p>
        </w:tc>
      </w:tr>
      <w:tr w:rsidR="00752E92" w14:paraId="217A07C0" w14:textId="77777777" w:rsidTr="00752E92">
        <w:trPr>
          <w:trHeight w:val="410"/>
        </w:trPr>
        <w:tc>
          <w:tcPr>
            <w:tcW w:w="2199" w:type="dxa"/>
          </w:tcPr>
          <w:p w14:paraId="6F8762F2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2"/>
                <w:w w:val="115"/>
                <w:sz w:val="32"/>
              </w:rPr>
              <w:t>History</w:t>
            </w:r>
          </w:p>
        </w:tc>
        <w:tc>
          <w:tcPr>
            <w:tcW w:w="2199" w:type="dxa"/>
          </w:tcPr>
          <w:p w14:paraId="625D02C8" w14:textId="77777777" w:rsidR="00752E92" w:rsidRPr="007D536C" w:rsidRDefault="00752E92" w:rsidP="00752E92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  <w:r w:rsidRPr="007D536C">
              <w:rPr>
                <w:rFonts w:ascii="Times New Roman"/>
                <w:sz w:val="18"/>
                <w:szCs w:val="18"/>
              </w:rPr>
              <w:t xml:space="preserve">Robin Hood and Sherwood Forest. </w:t>
            </w:r>
          </w:p>
        </w:tc>
        <w:tc>
          <w:tcPr>
            <w:tcW w:w="2200" w:type="dxa"/>
          </w:tcPr>
          <w:p w14:paraId="4EA9BA15" w14:textId="77777777" w:rsidR="00752E92" w:rsidRPr="007D536C" w:rsidRDefault="00752E92" w:rsidP="00752E92">
            <w:pPr>
              <w:pStyle w:val="TableParagraph"/>
              <w:spacing w:line="169" w:lineRule="exact"/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14:paraId="30605706" w14:textId="77777777" w:rsidR="00752E92" w:rsidRPr="007D536C" w:rsidRDefault="00752E92" w:rsidP="00752E92">
            <w:pPr>
              <w:pStyle w:val="TableParagraph"/>
              <w:spacing w:line="169" w:lineRule="exact"/>
              <w:ind w:left="106"/>
              <w:rPr>
                <w:sz w:val="18"/>
                <w:szCs w:val="18"/>
              </w:rPr>
            </w:pPr>
            <w:r w:rsidRPr="007D536C">
              <w:rPr>
                <w:w w:val="115"/>
                <w:sz w:val="18"/>
                <w:szCs w:val="18"/>
              </w:rPr>
              <w:t>Up, Up and Away – History of Flight</w:t>
            </w:r>
          </w:p>
        </w:tc>
        <w:tc>
          <w:tcPr>
            <w:tcW w:w="2199" w:type="dxa"/>
          </w:tcPr>
          <w:p w14:paraId="7332107B" w14:textId="77777777" w:rsidR="00752E92" w:rsidRPr="007D536C" w:rsidRDefault="00752E92" w:rsidP="00752E92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242466F8" w14:textId="77777777" w:rsidR="00752E92" w:rsidRPr="007D536C" w:rsidRDefault="00752E92" w:rsidP="00752E92">
            <w:pPr>
              <w:pStyle w:val="TableParagraph"/>
              <w:spacing w:line="169" w:lineRule="exact"/>
              <w:ind w:left="104"/>
              <w:rPr>
                <w:w w:val="115"/>
                <w:sz w:val="18"/>
                <w:szCs w:val="18"/>
              </w:rPr>
            </w:pPr>
            <w:r w:rsidRPr="007D536C">
              <w:rPr>
                <w:w w:val="115"/>
                <w:sz w:val="18"/>
                <w:szCs w:val="18"/>
              </w:rPr>
              <w:t xml:space="preserve">Ahoy there! Golden Age of Piracy </w:t>
            </w:r>
          </w:p>
        </w:tc>
        <w:tc>
          <w:tcPr>
            <w:tcW w:w="2199" w:type="dxa"/>
          </w:tcPr>
          <w:p w14:paraId="5D98A3F1" w14:textId="77777777" w:rsidR="00752E92" w:rsidRPr="007D536C" w:rsidRDefault="00752E92" w:rsidP="00752E92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752E92" w14:paraId="376381BE" w14:textId="77777777" w:rsidTr="00752E92">
        <w:trPr>
          <w:trHeight w:val="542"/>
        </w:trPr>
        <w:tc>
          <w:tcPr>
            <w:tcW w:w="2199" w:type="dxa"/>
          </w:tcPr>
          <w:p w14:paraId="17B9DF39" w14:textId="77777777" w:rsidR="00752E92" w:rsidRDefault="00752E92" w:rsidP="00752E92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pacing w:val="-2"/>
                <w:w w:val="105"/>
                <w:sz w:val="32"/>
              </w:rPr>
              <w:t>Geography</w:t>
            </w:r>
          </w:p>
        </w:tc>
        <w:tc>
          <w:tcPr>
            <w:tcW w:w="2199" w:type="dxa"/>
          </w:tcPr>
          <w:p w14:paraId="50C86B8C" w14:textId="77777777" w:rsidR="00752E92" w:rsidRPr="007D536C" w:rsidRDefault="00752E92" w:rsidP="00752E92">
            <w:pPr>
              <w:pStyle w:val="TableParagraph"/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14:paraId="3EDC5298" w14:textId="77777777" w:rsidR="00752E92" w:rsidRPr="007D536C" w:rsidRDefault="00752E92" w:rsidP="00752E92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  <w:r w:rsidRPr="007D536C">
              <w:rPr>
                <w:w w:val="105"/>
                <w:sz w:val="18"/>
                <w:szCs w:val="18"/>
              </w:rPr>
              <w:t>How green is Our School – Local area</w:t>
            </w:r>
          </w:p>
        </w:tc>
        <w:tc>
          <w:tcPr>
            <w:tcW w:w="2197" w:type="dxa"/>
          </w:tcPr>
          <w:p w14:paraId="60EDCC55" w14:textId="77777777" w:rsidR="00752E92" w:rsidRPr="007D536C" w:rsidRDefault="00752E92" w:rsidP="00752E92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C8FBCDC" w14:textId="77777777" w:rsidR="00752E92" w:rsidRPr="007D536C" w:rsidRDefault="00752E92" w:rsidP="00752E92">
            <w:pPr>
              <w:pStyle w:val="TableParagraph"/>
              <w:spacing w:line="254" w:lineRule="auto"/>
              <w:ind w:left="105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The United Kingdom</w:t>
            </w:r>
          </w:p>
        </w:tc>
        <w:tc>
          <w:tcPr>
            <w:tcW w:w="2202" w:type="dxa"/>
          </w:tcPr>
          <w:p w14:paraId="3BBB8815" w14:textId="77777777" w:rsidR="00752E92" w:rsidRPr="007D536C" w:rsidRDefault="00752E92" w:rsidP="00752E92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9" w:type="dxa"/>
          </w:tcPr>
          <w:p w14:paraId="34A53968" w14:textId="77777777" w:rsidR="00752E92" w:rsidRPr="007D536C" w:rsidRDefault="00752E92" w:rsidP="00752E92">
            <w:pPr>
              <w:pStyle w:val="TableParagraph"/>
              <w:spacing w:line="254" w:lineRule="auto"/>
              <w:ind w:left="101"/>
              <w:rPr>
                <w:sz w:val="18"/>
                <w:szCs w:val="18"/>
              </w:rPr>
            </w:pPr>
            <w:proofErr w:type="gramStart"/>
            <w:r w:rsidRPr="007D536C">
              <w:rPr>
                <w:sz w:val="18"/>
                <w:szCs w:val="18"/>
              </w:rPr>
              <w:t>Oh</w:t>
            </w:r>
            <w:proofErr w:type="gramEnd"/>
            <w:r w:rsidRPr="007D536C">
              <w:rPr>
                <w:sz w:val="18"/>
                <w:szCs w:val="18"/>
              </w:rPr>
              <w:t xml:space="preserve"> we do like to be beside the sea side – Coastlines </w:t>
            </w:r>
          </w:p>
        </w:tc>
      </w:tr>
      <w:tr w:rsidR="00752E92" w14:paraId="60196388" w14:textId="77777777" w:rsidTr="00752E92">
        <w:trPr>
          <w:trHeight w:val="410"/>
        </w:trPr>
        <w:tc>
          <w:tcPr>
            <w:tcW w:w="2199" w:type="dxa"/>
          </w:tcPr>
          <w:p w14:paraId="61F9870A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5"/>
                <w:w w:val="120"/>
                <w:sz w:val="32"/>
              </w:rPr>
              <w:t>Art</w:t>
            </w:r>
          </w:p>
        </w:tc>
        <w:tc>
          <w:tcPr>
            <w:tcW w:w="2199" w:type="dxa"/>
          </w:tcPr>
          <w:p w14:paraId="55B91B0D" w14:textId="77777777" w:rsidR="00752E92" w:rsidRPr="007D536C" w:rsidRDefault="00752E92" w:rsidP="00752E92">
            <w:pPr>
              <w:pStyle w:val="TableParagraph"/>
              <w:spacing w:line="168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14:paraId="774C5F93" w14:textId="77777777" w:rsidR="00752E92" w:rsidRPr="007D536C" w:rsidRDefault="00752E92" w:rsidP="00752E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536C">
              <w:rPr>
                <w:rStyle w:val="normaltextrun"/>
                <w:rFonts w:ascii="Calibri" w:hAnsi="Calibri" w:cs="Calibri"/>
                <w:sz w:val="18"/>
                <w:szCs w:val="18"/>
              </w:rPr>
              <w:t>Paper Play </w:t>
            </w:r>
            <w:r w:rsidRPr="007D536C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7AE3347" w14:textId="77777777" w:rsidR="00752E92" w:rsidRPr="007D536C" w:rsidRDefault="00752E92" w:rsidP="00752E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536C">
              <w:rPr>
                <w:rStyle w:val="normaltextrun"/>
                <w:rFonts w:ascii="Calibri" w:hAnsi="Calibri" w:cs="Calibri"/>
                <w:sz w:val="18"/>
                <w:szCs w:val="18"/>
              </w:rPr>
              <w:t>3d Sculpture</w:t>
            </w:r>
            <w:r w:rsidRPr="007D536C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97" w:type="dxa"/>
          </w:tcPr>
          <w:p w14:paraId="6810F0D1" w14:textId="77777777" w:rsidR="00752E92" w:rsidRPr="007D536C" w:rsidRDefault="00752E92" w:rsidP="00752E9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6E412655" w14:textId="77777777" w:rsidR="00752E92" w:rsidRPr="007D536C" w:rsidRDefault="00752E92" w:rsidP="00752E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536C">
              <w:rPr>
                <w:rStyle w:val="normaltextrun"/>
                <w:rFonts w:ascii="Calibri" w:hAnsi="Calibri" w:cs="Calibri"/>
                <w:sz w:val="18"/>
                <w:szCs w:val="18"/>
              </w:rPr>
              <w:t>Colour Splash</w:t>
            </w:r>
            <w:r w:rsidRPr="007D536C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0E34508" w14:textId="77777777" w:rsidR="00752E92" w:rsidRPr="007D536C" w:rsidRDefault="00752E92" w:rsidP="00752E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536C">
              <w:rPr>
                <w:rStyle w:val="normaltextrun"/>
                <w:rFonts w:ascii="Calibri" w:hAnsi="Calibri" w:cs="Calibri"/>
                <w:sz w:val="18"/>
                <w:szCs w:val="18"/>
              </w:rPr>
              <w:t>Painting and Mixed Media</w:t>
            </w:r>
            <w:r w:rsidRPr="007D536C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2" w:type="dxa"/>
          </w:tcPr>
          <w:p w14:paraId="09F8837D" w14:textId="77777777" w:rsidR="00752E92" w:rsidRPr="007D536C" w:rsidRDefault="00752E92" w:rsidP="00752E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536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Make Your Mark</w:t>
            </w:r>
            <w:r w:rsidRPr="007D536C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0B643DB" w14:textId="77777777" w:rsidR="00752E92" w:rsidRPr="007D536C" w:rsidRDefault="00752E92" w:rsidP="00752E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D536C">
              <w:rPr>
                <w:rStyle w:val="normaltextrun"/>
                <w:rFonts w:ascii="Calibri" w:hAnsi="Calibri" w:cs="Calibri"/>
                <w:sz w:val="18"/>
                <w:szCs w:val="18"/>
              </w:rPr>
              <w:t>Drawing inspired by the Sea</w:t>
            </w:r>
            <w:r w:rsidRPr="007D536C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99" w:type="dxa"/>
          </w:tcPr>
          <w:p w14:paraId="74E797DC" w14:textId="77777777" w:rsidR="00752E92" w:rsidRPr="007D536C" w:rsidRDefault="00752E92" w:rsidP="00752E92">
            <w:pPr>
              <w:pStyle w:val="TableParagraph"/>
              <w:spacing w:line="168" w:lineRule="exact"/>
              <w:ind w:left="101"/>
              <w:rPr>
                <w:sz w:val="18"/>
                <w:szCs w:val="18"/>
              </w:rPr>
            </w:pPr>
          </w:p>
        </w:tc>
      </w:tr>
      <w:tr w:rsidR="00752E92" w14:paraId="12890DB5" w14:textId="77777777" w:rsidTr="00752E92">
        <w:trPr>
          <w:trHeight w:val="412"/>
        </w:trPr>
        <w:tc>
          <w:tcPr>
            <w:tcW w:w="2199" w:type="dxa"/>
          </w:tcPr>
          <w:p w14:paraId="5281D5B7" w14:textId="77777777" w:rsidR="00752E92" w:rsidRDefault="00752E92" w:rsidP="00752E92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DT</w:t>
            </w:r>
          </w:p>
        </w:tc>
        <w:tc>
          <w:tcPr>
            <w:tcW w:w="2199" w:type="dxa"/>
          </w:tcPr>
          <w:p w14:paraId="55A20ADE" w14:textId="0DB0DFA0" w:rsidR="00752E92" w:rsidRPr="007D536C" w:rsidRDefault="007D536C" w:rsidP="00752E92">
            <w:pPr>
              <w:pStyle w:val="TableParagraph"/>
              <w:ind w:left="0"/>
              <w:rPr>
                <w:sz w:val="18"/>
                <w:szCs w:val="18"/>
              </w:rPr>
            </w:pPr>
            <w:r w:rsidRPr="007D536C">
              <w:rPr>
                <w:rStyle w:val="normaltextrun"/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>Healthy f</w:t>
            </w:r>
            <w:r w:rsidR="00752E92" w:rsidRPr="007D536C">
              <w:rPr>
                <w:rStyle w:val="normaltextrun"/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ood </w:t>
            </w:r>
          </w:p>
        </w:tc>
        <w:tc>
          <w:tcPr>
            <w:tcW w:w="2200" w:type="dxa"/>
          </w:tcPr>
          <w:p w14:paraId="25AF7EAE" w14:textId="77777777" w:rsidR="00752E92" w:rsidRPr="007D536C" w:rsidRDefault="00752E92" w:rsidP="00752E92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14:paraId="74BDA792" w14:textId="77777777" w:rsidR="00752E92" w:rsidRPr="007D536C" w:rsidRDefault="00752E92" w:rsidP="00752E92">
            <w:pPr>
              <w:pStyle w:val="TableParagraph"/>
              <w:ind w:left="106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Wheels and Axils</w:t>
            </w:r>
          </w:p>
        </w:tc>
        <w:tc>
          <w:tcPr>
            <w:tcW w:w="2199" w:type="dxa"/>
          </w:tcPr>
          <w:p w14:paraId="2633CEB9" w14:textId="77777777" w:rsidR="00752E92" w:rsidRPr="007D536C" w:rsidRDefault="00752E92" w:rsidP="00752E92">
            <w:pPr>
              <w:pStyle w:val="TableParagraph"/>
              <w:ind w:left="105"/>
              <w:rPr>
                <w:sz w:val="18"/>
                <w:szCs w:val="18"/>
              </w:rPr>
            </w:pPr>
          </w:p>
        </w:tc>
        <w:tc>
          <w:tcPr>
            <w:tcW w:w="2202" w:type="dxa"/>
          </w:tcPr>
          <w:p w14:paraId="4B1D477B" w14:textId="77777777" w:rsidR="00752E92" w:rsidRPr="007D536C" w:rsidRDefault="00752E92" w:rsidP="00752E92">
            <w:pPr>
              <w:pStyle w:val="TableParagraph"/>
              <w:spacing w:line="254" w:lineRule="auto"/>
              <w:ind w:left="0" w:right="138"/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040168C6" w14:textId="77777777" w:rsidR="00752E92" w:rsidRPr="007D536C" w:rsidRDefault="00752E92" w:rsidP="00752E92">
            <w:pPr>
              <w:pStyle w:val="TableParagraph"/>
              <w:spacing w:line="254" w:lineRule="auto"/>
              <w:ind w:left="101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Puppets</w:t>
            </w:r>
            <w:r w:rsidRPr="007D536C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w w:val="110"/>
                <w:sz w:val="18"/>
                <w:szCs w:val="18"/>
              </w:rPr>
              <w:t>–</w:t>
            </w:r>
            <w:r w:rsidRPr="007D536C">
              <w:rPr>
                <w:i/>
                <w:spacing w:val="-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0"/>
                <w:sz w:val="18"/>
                <w:szCs w:val="18"/>
              </w:rPr>
              <w:t>Sewing</w:t>
            </w:r>
          </w:p>
        </w:tc>
      </w:tr>
      <w:tr w:rsidR="00752E92" w14:paraId="763F3C72" w14:textId="77777777" w:rsidTr="00752E92">
        <w:trPr>
          <w:trHeight w:val="539"/>
        </w:trPr>
        <w:tc>
          <w:tcPr>
            <w:tcW w:w="2199" w:type="dxa"/>
          </w:tcPr>
          <w:p w14:paraId="77AADB51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2"/>
                <w:w w:val="115"/>
                <w:sz w:val="32"/>
              </w:rPr>
              <w:t>Music</w:t>
            </w:r>
          </w:p>
        </w:tc>
        <w:tc>
          <w:tcPr>
            <w:tcW w:w="2199" w:type="dxa"/>
          </w:tcPr>
          <w:p w14:paraId="659CFE85" w14:textId="77777777" w:rsidR="00752E92" w:rsidRPr="007D536C" w:rsidRDefault="00752E92" w:rsidP="00752E92">
            <w:pPr>
              <w:pStyle w:val="TableParagraph"/>
              <w:spacing w:line="254" w:lineRule="auto"/>
              <w:ind w:right="270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Compose</w:t>
            </w:r>
            <w:r w:rsidRPr="007D536C">
              <w:rPr>
                <w:spacing w:val="-1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w w:val="110"/>
                <w:sz w:val="18"/>
                <w:szCs w:val="18"/>
              </w:rPr>
              <w:t>–</w:t>
            </w:r>
            <w:r w:rsidRPr="007D536C">
              <w:rPr>
                <w:i/>
                <w:spacing w:val="-1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Walk,</w:t>
            </w:r>
            <w:r w:rsidRPr="007D536C">
              <w:rPr>
                <w:spacing w:val="-1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move clap and play a steady</w:t>
            </w:r>
          </w:p>
          <w:p w14:paraId="181F9341" w14:textId="77777777" w:rsidR="00752E92" w:rsidRPr="007D536C" w:rsidRDefault="00752E92" w:rsidP="00752E92">
            <w:pPr>
              <w:pStyle w:val="TableParagraph"/>
              <w:spacing w:line="161" w:lineRule="exact"/>
              <w:rPr>
                <w:sz w:val="18"/>
                <w:szCs w:val="18"/>
              </w:rPr>
            </w:pPr>
            <w:r w:rsidRPr="007D536C">
              <w:rPr>
                <w:spacing w:val="-2"/>
                <w:w w:val="105"/>
                <w:sz w:val="18"/>
                <w:szCs w:val="18"/>
              </w:rPr>
              <w:lastRenderedPageBreak/>
              <w:t>beat.</w:t>
            </w:r>
          </w:p>
        </w:tc>
        <w:tc>
          <w:tcPr>
            <w:tcW w:w="2200" w:type="dxa"/>
          </w:tcPr>
          <w:p w14:paraId="1767FB2B" w14:textId="77777777" w:rsidR="00752E92" w:rsidRPr="007D536C" w:rsidRDefault="00752E92" w:rsidP="00752E9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7D536C">
              <w:rPr>
                <w:w w:val="105"/>
                <w:sz w:val="18"/>
                <w:szCs w:val="18"/>
              </w:rPr>
              <w:lastRenderedPageBreak/>
              <w:t>Improvise</w:t>
            </w:r>
            <w:r w:rsidRPr="007D536C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7D536C">
              <w:rPr>
                <w:w w:val="105"/>
                <w:sz w:val="18"/>
                <w:szCs w:val="18"/>
              </w:rPr>
              <w:t>and</w:t>
            </w:r>
            <w:r w:rsidRPr="007D536C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05"/>
                <w:sz w:val="18"/>
                <w:szCs w:val="18"/>
              </w:rPr>
              <w:t>compare</w:t>
            </w:r>
          </w:p>
        </w:tc>
        <w:tc>
          <w:tcPr>
            <w:tcW w:w="2197" w:type="dxa"/>
          </w:tcPr>
          <w:p w14:paraId="5E051AFE" w14:textId="77777777" w:rsidR="00752E92" w:rsidRPr="007D536C" w:rsidRDefault="00752E92" w:rsidP="00752E92">
            <w:pPr>
              <w:pStyle w:val="TableParagraph"/>
              <w:spacing w:line="254" w:lineRule="auto"/>
              <w:ind w:left="106" w:right="485"/>
              <w:rPr>
                <w:sz w:val="18"/>
                <w:szCs w:val="18"/>
              </w:rPr>
            </w:pPr>
            <w:r w:rsidRPr="007D536C">
              <w:rPr>
                <w:spacing w:val="-2"/>
                <w:w w:val="115"/>
                <w:sz w:val="18"/>
                <w:szCs w:val="18"/>
              </w:rPr>
              <w:t>Music</w:t>
            </w:r>
            <w:r w:rsidRPr="007D536C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>History</w:t>
            </w:r>
            <w:r w:rsidRPr="007D536C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>and Culture</w:t>
            </w:r>
          </w:p>
        </w:tc>
        <w:tc>
          <w:tcPr>
            <w:tcW w:w="2199" w:type="dxa"/>
          </w:tcPr>
          <w:p w14:paraId="711AC890" w14:textId="77777777" w:rsidR="00752E92" w:rsidRPr="007D536C" w:rsidRDefault="00752E92" w:rsidP="00752E92">
            <w:pPr>
              <w:pStyle w:val="TableParagraph"/>
              <w:spacing w:line="168" w:lineRule="exact"/>
              <w:ind w:left="158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Compose</w:t>
            </w:r>
            <w:r w:rsidRPr="007D536C">
              <w:rPr>
                <w:spacing w:val="32"/>
                <w:sz w:val="18"/>
                <w:szCs w:val="18"/>
              </w:rPr>
              <w:t xml:space="preserve"> </w:t>
            </w:r>
            <w:r w:rsidRPr="007D536C">
              <w:rPr>
                <w:sz w:val="18"/>
                <w:szCs w:val="18"/>
              </w:rPr>
              <w:t>and</w:t>
            </w:r>
            <w:r w:rsidRPr="007D536C">
              <w:rPr>
                <w:spacing w:val="32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sz w:val="18"/>
                <w:szCs w:val="18"/>
              </w:rPr>
              <w:t>improvise</w:t>
            </w:r>
          </w:p>
        </w:tc>
        <w:tc>
          <w:tcPr>
            <w:tcW w:w="2202" w:type="dxa"/>
          </w:tcPr>
          <w:p w14:paraId="2B2D2AF4" w14:textId="77777777" w:rsidR="00752E92" w:rsidRPr="007D536C" w:rsidRDefault="00752E92" w:rsidP="00752E92">
            <w:pPr>
              <w:pStyle w:val="TableParagraph"/>
              <w:spacing w:line="168" w:lineRule="exact"/>
              <w:ind w:left="104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>Compose</w:t>
            </w:r>
            <w:r w:rsidRPr="007D536C">
              <w:rPr>
                <w:spacing w:val="32"/>
                <w:sz w:val="18"/>
                <w:szCs w:val="18"/>
              </w:rPr>
              <w:t xml:space="preserve"> </w:t>
            </w:r>
            <w:r w:rsidRPr="007D536C">
              <w:rPr>
                <w:sz w:val="18"/>
                <w:szCs w:val="18"/>
              </w:rPr>
              <w:t>and</w:t>
            </w:r>
            <w:r w:rsidRPr="007D536C">
              <w:rPr>
                <w:spacing w:val="30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sz w:val="18"/>
                <w:szCs w:val="18"/>
              </w:rPr>
              <w:t>improvise</w:t>
            </w:r>
          </w:p>
          <w:p w14:paraId="42B425BD" w14:textId="77777777" w:rsidR="00752E92" w:rsidRPr="007D536C" w:rsidRDefault="00752E92" w:rsidP="00752E92">
            <w:pPr>
              <w:pStyle w:val="TableParagraph"/>
              <w:spacing w:before="10"/>
              <w:ind w:left="104"/>
              <w:rPr>
                <w:sz w:val="18"/>
                <w:szCs w:val="18"/>
              </w:rPr>
            </w:pPr>
            <w:r w:rsidRPr="007D536C">
              <w:rPr>
                <w:i/>
                <w:w w:val="110"/>
                <w:sz w:val="18"/>
                <w:szCs w:val="18"/>
              </w:rPr>
              <w:t>–</w:t>
            </w:r>
            <w:r w:rsidRPr="007D536C">
              <w:rPr>
                <w:i/>
                <w:spacing w:val="-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symbols</w:t>
            </w:r>
            <w:r w:rsidRPr="007D536C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for</w:t>
            </w:r>
            <w:r w:rsidRPr="007D536C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0"/>
                <w:sz w:val="18"/>
                <w:szCs w:val="18"/>
              </w:rPr>
              <w:lastRenderedPageBreak/>
              <w:t>notation</w:t>
            </w:r>
          </w:p>
        </w:tc>
        <w:tc>
          <w:tcPr>
            <w:tcW w:w="2199" w:type="dxa"/>
          </w:tcPr>
          <w:p w14:paraId="5CE9665F" w14:textId="77777777" w:rsidR="00752E92" w:rsidRPr="007D536C" w:rsidRDefault="00752E92" w:rsidP="00752E92">
            <w:pPr>
              <w:pStyle w:val="TableParagraph"/>
              <w:spacing w:line="168" w:lineRule="exact"/>
              <w:ind w:left="101"/>
              <w:rPr>
                <w:sz w:val="18"/>
                <w:szCs w:val="18"/>
              </w:rPr>
            </w:pPr>
            <w:r w:rsidRPr="007D536C">
              <w:rPr>
                <w:spacing w:val="-2"/>
                <w:w w:val="110"/>
                <w:sz w:val="18"/>
                <w:szCs w:val="18"/>
              </w:rPr>
              <w:lastRenderedPageBreak/>
              <w:t>Reading basic rhythms.</w:t>
            </w:r>
          </w:p>
        </w:tc>
      </w:tr>
      <w:tr w:rsidR="00752E92" w14:paraId="532E4BE0" w14:textId="77777777" w:rsidTr="00752E92">
        <w:trPr>
          <w:trHeight w:val="540"/>
        </w:trPr>
        <w:tc>
          <w:tcPr>
            <w:tcW w:w="2199" w:type="dxa"/>
          </w:tcPr>
          <w:p w14:paraId="70834892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2"/>
                <w:w w:val="110"/>
                <w:sz w:val="32"/>
              </w:rPr>
              <w:t>Computing</w:t>
            </w:r>
          </w:p>
        </w:tc>
        <w:tc>
          <w:tcPr>
            <w:tcW w:w="2199" w:type="dxa"/>
          </w:tcPr>
          <w:p w14:paraId="3102B010" w14:textId="77777777" w:rsidR="00752E92" w:rsidRPr="007D536C" w:rsidRDefault="00752E92" w:rsidP="00752E9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Computing</w:t>
            </w:r>
            <w:r w:rsidRPr="007D536C">
              <w:rPr>
                <w:spacing w:val="-11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Systems</w:t>
            </w:r>
            <w:r w:rsidRPr="007D536C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5"/>
                <w:w w:val="110"/>
                <w:sz w:val="18"/>
                <w:szCs w:val="18"/>
              </w:rPr>
              <w:t>and</w:t>
            </w:r>
          </w:p>
          <w:p w14:paraId="229EA85D" w14:textId="77777777" w:rsidR="00752E92" w:rsidRPr="007D536C" w:rsidRDefault="00752E92" w:rsidP="00752E92">
            <w:pPr>
              <w:pStyle w:val="TableParagraph"/>
              <w:spacing w:line="180" w:lineRule="atLeast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Networks</w:t>
            </w:r>
            <w:r w:rsidRPr="007D536C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w w:val="110"/>
                <w:sz w:val="18"/>
                <w:szCs w:val="18"/>
              </w:rPr>
              <w:t>–</w:t>
            </w:r>
            <w:r w:rsidRPr="007D536C">
              <w:rPr>
                <w:i/>
                <w:spacing w:val="-7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Technology around us</w:t>
            </w:r>
          </w:p>
        </w:tc>
        <w:tc>
          <w:tcPr>
            <w:tcW w:w="2200" w:type="dxa"/>
          </w:tcPr>
          <w:p w14:paraId="630EA45E" w14:textId="77777777" w:rsidR="00752E92" w:rsidRPr="007D536C" w:rsidRDefault="00752E92" w:rsidP="00752E92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Creating</w:t>
            </w:r>
            <w:r w:rsidRPr="007D536C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Media</w:t>
            </w:r>
            <w:r w:rsidRPr="007D536C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w w:val="110"/>
                <w:sz w:val="18"/>
                <w:szCs w:val="18"/>
              </w:rPr>
              <w:t>–</w:t>
            </w:r>
            <w:r w:rsidRPr="007D536C">
              <w:rPr>
                <w:i/>
                <w:spacing w:val="-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 xml:space="preserve">Digital </w:t>
            </w:r>
            <w:r w:rsidRPr="007D536C">
              <w:rPr>
                <w:spacing w:val="-2"/>
                <w:w w:val="115"/>
                <w:sz w:val="18"/>
                <w:szCs w:val="18"/>
              </w:rPr>
              <w:t>painting.</w:t>
            </w:r>
          </w:p>
        </w:tc>
        <w:tc>
          <w:tcPr>
            <w:tcW w:w="2197" w:type="dxa"/>
          </w:tcPr>
          <w:p w14:paraId="31304A6C" w14:textId="77777777" w:rsidR="00752E92" w:rsidRPr="007D536C" w:rsidRDefault="00752E92" w:rsidP="00752E92">
            <w:pPr>
              <w:pStyle w:val="TableParagraph"/>
              <w:spacing w:line="168" w:lineRule="exact"/>
              <w:ind w:left="106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Creating</w:t>
            </w:r>
            <w:r w:rsidRPr="007D536C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Media</w:t>
            </w:r>
            <w:r w:rsidRPr="007D536C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-</w:t>
            </w:r>
            <w:r w:rsidRPr="007D536C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0"/>
                <w:sz w:val="18"/>
                <w:szCs w:val="18"/>
              </w:rPr>
              <w:t>Writing</w:t>
            </w:r>
          </w:p>
        </w:tc>
        <w:tc>
          <w:tcPr>
            <w:tcW w:w="2199" w:type="dxa"/>
          </w:tcPr>
          <w:p w14:paraId="4101E933" w14:textId="77777777" w:rsidR="00752E92" w:rsidRPr="007D536C" w:rsidRDefault="00752E92" w:rsidP="00752E92">
            <w:pPr>
              <w:pStyle w:val="TableParagraph"/>
              <w:spacing w:line="168" w:lineRule="exact"/>
              <w:ind w:left="105"/>
              <w:rPr>
                <w:i/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Data</w:t>
            </w:r>
            <w:r w:rsidRPr="007D536C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and</w:t>
            </w:r>
            <w:r w:rsidRPr="007D536C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Information</w:t>
            </w:r>
            <w:r w:rsidRPr="007D536C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spacing w:val="-10"/>
                <w:w w:val="110"/>
                <w:sz w:val="18"/>
                <w:szCs w:val="18"/>
              </w:rPr>
              <w:t>–</w:t>
            </w:r>
          </w:p>
          <w:p w14:paraId="448664F9" w14:textId="77777777" w:rsidR="00752E92" w:rsidRPr="007D536C" w:rsidRDefault="00752E92" w:rsidP="00752E92">
            <w:pPr>
              <w:pStyle w:val="TableParagraph"/>
              <w:spacing w:before="10"/>
              <w:ind w:left="105"/>
              <w:rPr>
                <w:sz w:val="18"/>
                <w:szCs w:val="18"/>
              </w:rPr>
            </w:pPr>
            <w:r w:rsidRPr="007D536C">
              <w:rPr>
                <w:spacing w:val="-2"/>
                <w:w w:val="110"/>
                <w:sz w:val="18"/>
                <w:szCs w:val="18"/>
              </w:rPr>
              <w:t>grouping</w:t>
            </w:r>
            <w:r w:rsidRPr="007D536C">
              <w:rPr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4"/>
                <w:w w:val="110"/>
                <w:sz w:val="18"/>
                <w:szCs w:val="18"/>
              </w:rPr>
              <w:t>data</w:t>
            </w:r>
          </w:p>
        </w:tc>
        <w:tc>
          <w:tcPr>
            <w:tcW w:w="2202" w:type="dxa"/>
          </w:tcPr>
          <w:p w14:paraId="3D57B852" w14:textId="77777777" w:rsidR="00752E92" w:rsidRPr="007D536C" w:rsidRDefault="00752E92" w:rsidP="00752E92">
            <w:pPr>
              <w:pStyle w:val="TableParagraph"/>
              <w:spacing w:line="254" w:lineRule="auto"/>
              <w:ind w:left="104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Programming</w:t>
            </w:r>
            <w:r w:rsidRPr="007D536C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i/>
                <w:w w:val="110"/>
                <w:sz w:val="18"/>
                <w:szCs w:val="18"/>
              </w:rPr>
              <w:t>–</w:t>
            </w:r>
            <w:r w:rsidRPr="007D536C">
              <w:rPr>
                <w:i/>
                <w:spacing w:val="-9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Moving</w:t>
            </w:r>
            <w:r w:rsidRPr="007D536C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 xml:space="preserve">a </w:t>
            </w:r>
            <w:r w:rsidRPr="007D536C">
              <w:rPr>
                <w:spacing w:val="-2"/>
                <w:w w:val="110"/>
                <w:sz w:val="18"/>
                <w:szCs w:val="18"/>
              </w:rPr>
              <w:t>robot</w:t>
            </w:r>
          </w:p>
        </w:tc>
        <w:tc>
          <w:tcPr>
            <w:tcW w:w="2199" w:type="dxa"/>
          </w:tcPr>
          <w:p w14:paraId="50C30F9E" w14:textId="77777777" w:rsidR="00752E92" w:rsidRPr="007D536C" w:rsidRDefault="00752E92" w:rsidP="00752E92">
            <w:pPr>
              <w:pStyle w:val="TableParagraph"/>
              <w:spacing w:line="168" w:lineRule="exact"/>
              <w:ind w:left="101"/>
              <w:rPr>
                <w:sz w:val="18"/>
                <w:szCs w:val="18"/>
              </w:rPr>
            </w:pPr>
            <w:r w:rsidRPr="007D536C">
              <w:rPr>
                <w:sz w:val="18"/>
                <w:szCs w:val="18"/>
              </w:rPr>
              <w:t xml:space="preserve">Programming – Animation </w:t>
            </w:r>
          </w:p>
        </w:tc>
      </w:tr>
      <w:tr w:rsidR="00752E92" w14:paraId="4CDDAB25" w14:textId="77777777" w:rsidTr="00752E92">
        <w:trPr>
          <w:trHeight w:val="721"/>
        </w:trPr>
        <w:tc>
          <w:tcPr>
            <w:tcW w:w="2199" w:type="dxa"/>
          </w:tcPr>
          <w:p w14:paraId="39493AE9" w14:textId="77777777" w:rsidR="00752E92" w:rsidRDefault="00752E92" w:rsidP="00752E92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RSHE/PSHE</w:t>
            </w:r>
          </w:p>
        </w:tc>
        <w:tc>
          <w:tcPr>
            <w:tcW w:w="2199" w:type="dxa"/>
          </w:tcPr>
          <w:p w14:paraId="120AE941" w14:textId="77777777" w:rsidR="00752E92" w:rsidRPr="007D536C" w:rsidRDefault="00752E92" w:rsidP="00752E92">
            <w:pPr>
              <w:pStyle w:val="TableParagraph"/>
              <w:spacing w:line="254" w:lineRule="auto"/>
              <w:ind w:right="987"/>
              <w:rPr>
                <w:sz w:val="18"/>
                <w:szCs w:val="18"/>
              </w:rPr>
            </w:pPr>
            <w:r w:rsidRPr="007D536C">
              <w:rPr>
                <w:spacing w:val="-2"/>
                <w:w w:val="110"/>
                <w:sz w:val="18"/>
                <w:szCs w:val="18"/>
              </w:rPr>
              <w:t>Special</w:t>
            </w:r>
            <w:r w:rsidRPr="007D536C">
              <w:rPr>
                <w:spacing w:val="-12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0"/>
                <w:sz w:val="18"/>
                <w:szCs w:val="18"/>
              </w:rPr>
              <w:t xml:space="preserve">People </w:t>
            </w:r>
            <w:r w:rsidRPr="007D536C">
              <w:rPr>
                <w:w w:val="105"/>
                <w:sz w:val="18"/>
                <w:szCs w:val="18"/>
              </w:rPr>
              <w:t>Being</w:t>
            </w:r>
            <w:r w:rsidRPr="007D536C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0"/>
                <w:sz w:val="18"/>
                <w:szCs w:val="18"/>
              </w:rPr>
              <w:t>Healthy</w:t>
            </w:r>
          </w:p>
        </w:tc>
        <w:tc>
          <w:tcPr>
            <w:tcW w:w="2200" w:type="dxa"/>
          </w:tcPr>
          <w:p w14:paraId="5F9E27CF" w14:textId="77777777" w:rsidR="00752E92" w:rsidRPr="007D536C" w:rsidRDefault="00752E92" w:rsidP="00752E92">
            <w:pPr>
              <w:pStyle w:val="TableParagraph"/>
              <w:spacing w:line="254" w:lineRule="auto"/>
              <w:ind w:right="943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>Diverse</w:t>
            </w:r>
            <w:r w:rsidRPr="007D536C">
              <w:rPr>
                <w:spacing w:val="-14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 xml:space="preserve">Britain </w:t>
            </w:r>
            <w:r w:rsidRPr="007D536C">
              <w:rPr>
                <w:spacing w:val="-2"/>
                <w:w w:val="115"/>
                <w:sz w:val="18"/>
                <w:szCs w:val="18"/>
              </w:rPr>
              <w:t>Anti-Bullying Protected</w:t>
            </w:r>
          </w:p>
          <w:p w14:paraId="170973A1" w14:textId="77777777" w:rsidR="00752E92" w:rsidRPr="007D536C" w:rsidRDefault="00752E92" w:rsidP="00752E92">
            <w:pPr>
              <w:pStyle w:val="TableParagraph"/>
              <w:spacing w:line="160" w:lineRule="exact"/>
              <w:rPr>
                <w:sz w:val="18"/>
                <w:szCs w:val="18"/>
              </w:rPr>
            </w:pPr>
            <w:r w:rsidRPr="007D536C">
              <w:rPr>
                <w:spacing w:val="-2"/>
                <w:w w:val="115"/>
                <w:sz w:val="18"/>
                <w:szCs w:val="18"/>
              </w:rPr>
              <w:t>Characteristics</w:t>
            </w:r>
          </w:p>
        </w:tc>
        <w:tc>
          <w:tcPr>
            <w:tcW w:w="2197" w:type="dxa"/>
          </w:tcPr>
          <w:p w14:paraId="0DCD1653" w14:textId="77777777" w:rsidR="00752E92" w:rsidRPr="007D536C" w:rsidRDefault="00752E92" w:rsidP="00752E92">
            <w:pPr>
              <w:pStyle w:val="TableParagraph"/>
              <w:ind w:left="106"/>
              <w:rPr>
                <w:sz w:val="18"/>
                <w:szCs w:val="18"/>
              </w:rPr>
            </w:pPr>
            <w:r w:rsidRPr="007D536C">
              <w:rPr>
                <w:w w:val="105"/>
                <w:sz w:val="18"/>
                <w:szCs w:val="18"/>
              </w:rPr>
              <w:t>Being</w:t>
            </w:r>
            <w:r w:rsidRPr="007D536C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7D536C">
              <w:rPr>
                <w:spacing w:val="-4"/>
                <w:w w:val="105"/>
                <w:sz w:val="18"/>
                <w:szCs w:val="18"/>
              </w:rPr>
              <w:t>Safe</w:t>
            </w:r>
          </w:p>
        </w:tc>
        <w:tc>
          <w:tcPr>
            <w:tcW w:w="2199" w:type="dxa"/>
          </w:tcPr>
          <w:p w14:paraId="733522E9" w14:textId="77777777" w:rsidR="00752E92" w:rsidRPr="007D536C" w:rsidRDefault="00752E92" w:rsidP="00752E92">
            <w:pPr>
              <w:pStyle w:val="TableParagraph"/>
              <w:ind w:left="105"/>
              <w:rPr>
                <w:sz w:val="18"/>
                <w:szCs w:val="18"/>
              </w:rPr>
            </w:pPr>
            <w:r w:rsidRPr="007D536C">
              <w:rPr>
                <w:w w:val="105"/>
                <w:sz w:val="18"/>
                <w:szCs w:val="18"/>
              </w:rPr>
              <w:t>Can</w:t>
            </w:r>
            <w:r w:rsidRPr="007D536C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7D536C">
              <w:rPr>
                <w:w w:val="105"/>
                <w:sz w:val="18"/>
                <w:szCs w:val="18"/>
              </w:rPr>
              <w:t>you</w:t>
            </w:r>
            <w:r w:rsidRPr="007D536C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7D536C">
              <w:rPr>
                <w:w w:val="105"/>
                <w:sz w:val="18"/>
                <w:szCs w:val="18"/>
              </w:rPr>
              <w:t>help</w:t>
            </w:r>
            <w:r w:rsidRPr="007D536C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7D536C">
              <w:rPr>
                <w:spacing w:val="-5"/>
                <w:w w:val="105"/>
                <w:sz w:val="18"/>
                <w:szCs w:val="18"/>
              </w:rPr>
              <w:t>me?</w:t>
            </w:r>
          </w:p>
        </w:tc>
        <w:tc>
          <w:tcPr>
            <w:tcW w:w="2202" w:type="dxa"/>
          </w:tcPr>
          <w:p w14:paraId="11264F51" w14:textId="77777777" w:rsidR="00752E92" w:rsidRPr="007D536C" w:rsidRDefault="00752E92" w:rsidP="00752E92">
            <w:pPr>
              <w:pStyle w:val="TableParagraph"/>
              <w:spacing w:line="254" w:lineRule="auto"/>
              <w:ind w:left="104" w:right="839"/>
              <w:rPr>
                <w:sz w:val="18"/>
                <w:szCs w:val="18"/>
              </w:rPr>
            </w:pPr>
            <w:r w:rsidRPr="007D536C">
              <w:rPr>
                <w:spacing w:val="-2"/>
                <w:w w:val="115"/>
                <w:sz w:val="18"/>
                <w:szCs w:val="18"/>
              </w:rPr>
              <w:t>The</w:t>
            </w:r>
            <w:r w:rsidRPr="007D536C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>Cycle</w:t>
            </w:r>
            <w:r w:rsidRPr="007D536C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>of</w:t>
            </w:r>
            <w:r w:rsidRPr="007D536C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7D536C">
              <w:rPr>
                <w:spacing w:val="-2"/>
                <w:w w:val="115"/>
                <w:sz w:val="18"/>
                <w:szCs w:val="18"/>
              </w:rPr>
              <w:t xml:space="preserve">life </w:t>
            </w:r>
            <w:r w:rsidRPr="007D536C">
              <w:rPr>
                <w:w w:val="115"/>
                <w:sz w:val="18"/>
                <w:szCs w:val="18"/>
              </w:rPr>
              <w:t>Money Matters First Aid</w:t>
            </w:r>
          </w:p>
        </w:tc>
        <w:tc>
          <w:tcPr>
            <w:tcW w:w="2199" w:type="dxa"/>
          </w:tcPr>
          <w:p w14:paraId="5F000998" w14:textId="77777777" w:rsidR="00752E92" w:rsidRPr="007D536C" w:rsidRDefault="00752E92" w:rsidP="00752E92">
            <w:pPr>
              <w:pStyle w:val="TableParagraph"/>
              <w:spacing w:line="254" w:lineRule="auto"/>
              <w:ind w:left="101" w:right="128"/>
              <w:rPr>
                <w:sz w:val="18"/>
                <w:szCs w:val="18"/>
              </w:rPr>
            </w:pPr>
            <w:r w:rsidRPr="007D536C">
              <w:rPr>
                <w:w w:val="110"/>
                <w:sz w:val="18"/>
                <w:szCs w:val="18"/>
              </w:rPr>
              <w:t xml:space="preserve">Who is my </w:t>
            </w:r>
            <w:proofErr w:type="spellStart"/>
            <w:r w:rsidRPr="007D536C">
              <w:rPr>
                <w:w w:val="110"/>
                <w:sz w:val="18"/>
                <w:szCs w:val="18"/>
              </w:rPr>
              <w:t>Neighbour</w:t>
            </w:r>
            <w:proofErr w:type="spellEnd"/>
            <w:r w:rsidRPr="007D536C">
              <w:rPr>
                <w:w w:val="110"/>
                <w:sz w:val="18"/>
                <w:szCs w:val="18"/>
              </w:rPr>
              <w:t xml:space="preserve"> The</w:t>
            </w:r>
            <w:r w:rsidRPr="007D536C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Communities</w:t>
            </w:r>
            <w:r w:rsidRPr="007D536C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>we</w:t>
            </w:r>
            <w:r w:rsidRPr="007D536C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7D536C">
              <w:rPr>
                <w:w w:val="110"/>
                <w:sz w:val="18"/>
                <w:szCs w:val="18"/>
              </w:rPr>
              <w:t xml:space="preserve">live </w:t>
            </w:r>
            <w:r w:rsidRPr="007D536C">
              <w:rPr>
                <w:spacing w:val="-6"/>
                <w:w w:val="110"/>
                <w:sz w:val="18"/>
                <w:szCs w:val="18"/>
              </w:rPr>
              <w:t>in</w:t>
            </w:r>
          </w:p>
        </w:tc>
      </w:tr>
      <w:tr w:rsidR="00752E92" w14:paraId="3B5CF401" w14:textId="77777777" w:rsidTr="00752E92">
        <w:trPr>
          <w:trHeight w:val="899"/>
        </w:trPr>
        <w:tc>
          <w:tcPr>
            <w:tcW w:w="2199" w:type="dxa"/>
          </w:tcPr>
          <w:p w14:paraId="7DEC26F5" w14:textId="77777777" w:rsidR="00752E92" w:rsidRDefault="00752E92" w:rsidP="00752E92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5"/>
                <w:w w:val="105"/>
                <w:sz w:val="32"/>
              </w:rPr>
              <w:t>PE</w:t>
            </w:r>
          </w:p>
        </w:tc>
        <w:tc>
          <w:tcPr>
            <w:tcW w:w="2199" w:type="dxa"/>
          </w:tcPr>
          <w:p w14:paraId="65BE1F1D" w14:textId="1B5AC036" w:rsidR="00752E92" w:rsidRPr="007D536C" w:rsidRDefault="007D536C" w:rsidP="00752E92">
            <w:pPr>
              <w:pStyle w:val="TableParagraph"/>
              <w:spacing w:line="508" w:lineRule="auto"/>
              <w:ind w:left="556" w:right="90" w:hanging="183"/>
              <w:rPr>
                <w:sz w:val="18"/>
                <w:szCs w:val="18"/>
              </w:rPr>
            </w:pPr>
            <w:r w:rsidRPr="007D536C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Core </w:t>
            </w:r>
            <w:r w:rsidRPr="007D536C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Fundamentals</w:t>
            </w:r>
          </w:p>
        </w:tc>
        <w:tc>
          <w:tcPr>
            <w:tcW w:w="2200" w:type="dxa"/>
          </w:tcPr>
          <w:p w14:paraId="0CF1EC8E" w14:textId="77777777" w:rsidR="007D536C" w:rsidRPr="007D536C" w:rsidRDefault="007D536C" w:rsidP="007D536C">
            <w:pPr>
              <w:widowControl/>
              <w:autoSpaceDE/>
              <w:autoSpaceDN/>
              <w:ind w:right="-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Gymnastics Unit E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  <w:p w14:paraId="380CBAF5" w14:textId="77777777" w:rsidR="007D536C" w:rsidRPr="007D536C" w:rsidRDefault="007D536C" w:rsidP="007D536C">
            <w:pPr>
              <w:widowControl/>
              <w:autoSpaceDE/>
              <w:autoSpaceDN/>
              <w:ind w:right="-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Points and patches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  </w:t>
            </w:r>
          </w:p>
          <w:p w14:paraId="5B6D2BC2" w14:textId="77777777" w:rsidR="007D536C" w:rsidRPr="007D536C" w:rsidRDefault="007D536C" w:rsidP="007D536C">
            <w:pPr>
              <w:widowControl/>
              <w:autoSpaceDE/>
              <w:autoSpaceDN/>
              <w:ind w:righ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Dance Unit 1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  <w:p w14:paraId="06349AC1" w14:textId="77777777" w:rsidR="007D536C" w:rsidRPr="007D536C" w:rsidRDefault="007D536C" w:rsidP="007D536C">
            <w:pPr>
              <w:widowControl/>
              <w:autoSpaceDE/>
              <w:autoSpaceDN/>
              <w:ind w:right="-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Streamers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  <w:p w14:paraId="2B219975" w14:textId="77777777" w:rsidR="007D536C" w:rsidRPr="007D536C" w:rsidRDefault="007D536C" w:rsidP="007D536C">
            <w:pPr>
              <w:widowControl/>
              <w:autoSpaceDE/>
              <w:autoSpaceDN/>
              <w:ind w:right="-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proofErr w:type="spellStart"/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Conkers</w:t>
            </w:r>
            <w:proofErr w:type="spellEnd"/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 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  <w:p w14:paraId="4308F1F3" w14:textId="77777777" w:rsidR="007D536C" w:rsidRPr="007D536C" w:rsidRDefault="007D536C" w:rsidP="007D536C">
            <w:pPr>
              <w:widowControl/>
              <w:autoSpaceDE/>
              <w:autoSpaceDN/>
              <w:ind w:right="-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Playing with a ball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  <w:p w14:paraId="6AFAB436" w14:textId="77777777" w:rsidR="00752E92" w:rsidRPr="007D536C" w:rsidRDefault="00752E92" w:rsidP="00752E92">
            <w:pPr>
              <w:pStyle w:val="TableParagraph"/>
              <w:spacing w:before="1"/>
              <w:ind w:left="10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14:paraId="2D9F5900" w14:textId="77777777" w:rsidR="007D536C" w:rsidRPr="007D536C" w:rsidRDefault="007D536C" w:rsidP="007D536C">
            <w:pPr>
              <w:widowControl/>
              <w:autoSpaceDE/>
              <w:autoSpaceDN/>
              <w:ind w:left="105"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Gymnastics Unit F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55262732" w14:textId="77777777" w:rsidR="007D536C" w:rsidRPr="007D536C" w:rsidRDefault="007D536C" w:rsidP="007D536C">
            <w:pPr>
              <w:widowControl/>
              <w:autoSpaceDE/>
              <w:autoSpaceDN/>
              <w:ind w:left="105"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Rocking and rolling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  <w:p w14:paraId="33BA8CF8" w14:textId="77777777" w:rsidR="007D536C" w:rsidRPr="007D536C" w:rsidRDefault="007D536C" w:rsidP="007D536C">
            <w:pPr>
              <w:widowControl/>
              <w:autoSpaceDE/>
              <w:autoSpaceDN/>
              <w:ind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Games Unit 2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16BEDDD6" w14:textId="77777777" w:rsidR="007D536C" w:rsidRPr="007D536C" w:rsidRDefault="007D536C" w:rsidP="007D536C">
            <w:pPr>
              <w:widowControl/>
              <w:autoSpaceDE/>
              <w:autoSpaceDN/>
              <w:ind w:left="90" w:right="7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Throwing and catching, aiming games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3351291E" w14:textId="77777777" w:rsidR="007D536C" w:rsidRPr="007D536C" w:rsidRDefault="007D536C" w:rsidP="007D536C">
            <w:pPr>
              <w:widowControl/>
              <w:autoSpaceDE/>
              <w:autoSpaceDN/>
              <w:ind w:left="105"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  <w:t> </w:t>
            </w:r>
          </w:p>
          <w:p w14:paraId="042C5D41" w14:textId="77777777" w:rsidR="00752E92" w:rsidRPr="007D536C" w:rsidRDefault="00752E92" w:rsidP="00752E92">
            <w:pPr>
              <w:pStyle w:val="TableParagraph"/>
              <w:spacing w:line="508" w:lineRule="auto"/>
              <w:ind w:left="554" w:hanging="171"/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45FDCE04" w14:textId="77777777" w:rsidR="007D536C" w:rsidRPr="007D536C" w:rsidRDefault="007D536C" w:rsidP="007D536C">
            <w:pPr>
              <w:widowControl/>
              <w:autoSpaceDE/>
              <w:autoSpaceDN/>
              <w:ind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Gymnastics Unit G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34D5586E" w14:textId="77777777" w:rsidR="007D536C" w:rsidRPr="007D536C" w:rsidRDefault="007D536C" w:rsidP="007D536C">
            <w:pPr>
              <w:widowControl/>
              <w:autoSpaceDE/>
              <w:autoSpaceDN/>
              <w:ind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Wide Narrow– Curled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77AE39CB" w14:textId="77777777" w:rsidR="007D536C" w:rsidRPr="007D536C" w:rsidRDefault="007D536C" w:rsidP="007D536C">
            <w:pPr>
              <w:widowControl/>
              <w:autoSpaceDE/>
              <w:autoSpaceDN/>
              <w:ind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Dance Unit 2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71EC05AC" w14:textId="77777777" w:rsidR="007D536C" w:rsidRPr="007D536C" w:rsidRDefault="007D536C" w:rsidP="007D536C">
            <w:pPr>
              <w:widowControl/>
              <w:autoSpaceDE/>
              <w:autoSpaceDN/>
              <w:ind w:left="105"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March, March, March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4D2E12B8" w14:textId="77777777" w:rsidR="00752E92" w:rsidRPr="007D536C" w:rsidRDefault="00752E92" w:rsidP="00752E92">
            <w:pPr>
              <w:pStyle w:val="TableParagraph"/>
              <w:spacing w:before="1"/>
              <w:ind w:left="155" w:right="188"/>
              <w:jc w:val="center"/>
              <w:rPr>
                <w:sz w:val="18"/>
                <w:szCs w:val="18"/>
              </w:rPr>
            </w:pPr>
          </w:p>
        </w:tc>
        <w:tc>
          <w:tcPr>
            <w:tcW w:w="2202" w:type="dxa"/>
          </w:tcPr>
          <w:p w14:paraId="675F432A" w14:textId="77777777" w:rsidR="007D536C" w:rsidRPr="007D536C" w:rsidRDefault="007D536C" w:rsidP="007D536C">
            <w:pPr>
              <w:widowControl/>
              <w:autoSpaceDE/>
              <w:autoSpaceDN/>
              <w:ind w:left="90" w:right="7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Games Unit 3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4CA098B8" w14:textId="77777777" w:rsidR="007D536C" w:rsidRPr="007D536C" w:rsidRDefault="007D536C" w:rsidP="007D536C">
            <w:pPr>
              <w:widowControl/>
              <w:autoSpaceDE/>
              <w:autoSpaceDN/>
              <w:ind w:left="90" w:right="7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Bat and balls skills and games, skipping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480FAB5A" w14:textId="77777777" w:rsidR="007D536C" w:rsidRPr="007D536C" w:rsidRDefault="007D536C" w:rsidP="007D536C">
            <w:pPr>
              <w:widowControl/>
              <w:autoSpaceDE/>
              <w:autoSpaceDN/>
              <w:ind w:right="7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Athletics Unit 1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1C2D73BD" w14:textId="77777777" w:rsidR="007D536C" w:rsidRPr="007D536C" w:rsidRDefault="007D536C" w:rsidP="007D536C">
            <w:pPr>
              <w:widowControl/>
              <w:autoSpaceDE/>
              <w:autoSpaceDN/>
              <w:ind w:left="105" w:right="-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Changing speed, underarm throwing, simple take offs and landings, push throw</w:t>
            </w: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  </w:t>
            </w:r>
          </w:p>
          <w:p w14:paraId="16BDDD8C" w14:textId="77777777" w:rsidR="007D536C" w:rsidRPr="007D536C" w:rsidRDefault="007D536C" w:rsidP="007D536C">
            <w:pPr>
              <w:widowControl/>
              <w:autoSpaceDE/>
              <w:autoSpaceDN/>
              <w:ind w:left="90" w:right="7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  <w:p w14:paraId="308F224F" w14:textId="77777777" w:rsidR="00752E92" w:rsidRPr="007D536C" w:rsidRDefault="00752E92" w:rsidP="00752E92">
            <w:pPr>
              <w:pStyle w:val="TableParagraph"/>
              <w:spacing w:before="10"/>
              <w:ind w:left="486"/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083232E5" w14:textId="77777777" w:rsidR="007D536C" w:rsidRPr="007D536C" w:rsidRDefault="007D536C" w:rsidP="007D536C">
            <w:pPr>
              <w:widowControl/>
              <w:autoSpaceDE/>
              <w:autoSpaceDN/>
              <w:ind w:right="-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Athletics Unit 2</w:t>
            </w:r>
            <w:r w:rsidRPr="007D536C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 </w:t>
            </w:r>
            <w:r w:rsidRPr="007D536C">
              <w:rPr>
                <w:rFonts w:ascii="Comic Sans MS" w:eastAsia="Times New Roman" w:hAnsi="Comic Sans MS" w:cs="Segoe UI"/>
                <w:sz w:val="18"/>
                <w:szCs w:val="18"/>
                <w:lang w:val="en-GB" w:eastAsia="en-GB"/>
              </w:rPr>
              <w:t> </w:t>
            </w:r>
          </w:p>
          <w:p w14:paraId="08D732CB" w14:textId="77777777" w:rsidR="007D536C" w:rsidRPr="007D536C" w:rsidRDefault="007D536C" w:rsidP="007D536C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D536C">
              <w:rPr>
                <w:rFonts w:ascii="Comic Sans MS" w:eastAsia="Times New Roman" w:hAnsi="Comic Sans MS" w:cs="Segoe UI"/>
                <w:sz w:val="18"/>
                <w:szCs w:val="18"/>
                <w:lang w:val="en-GB" w:eastAsia="en-GB"/>
              </w:rPr>
              <w:t>Basic running styles, overarm throwing, pivot turn, running in curved pathways, jumping techniques</w:t>
            </w:r>
            <w:r w:rsidRPr="007D536C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 </w:t>
            </w:r>
            <w:r w:rsidRPr="007D536C">
              <w:rPr>
                <w:rFonts w:ascii="Comic Sans MS" w:eastAsia="Times New Roman" w:hAnsi="Comic Sans MS" w:cs="Segoe UI"/>
                <w:sz w:val="18"/>
                <w:szCs w:val="18"/>
                <w:lang w:val="en-GB" w:eastAsia="en-GB"/>
              </w:rPr>
              <w:t> </w:t>
            </w:r>
          </w:p>
          <w:p w14:paraId="5E6D6F63" w14:textId="77777777" w:rsidR="00752E92" w:rsidRPr="007D536C" w:rsidRDefault="00752E92" w:rsidP="00752E92">
            <w:pPr>
              <w:pStyle w:val="TableParagraph"/>
              <w:spacing w:before="1"/>
              <w:ind w:left="483"/>
              <w:rPr>
                <w:sz w:val="18"/>
                <w:szCs w:val="18"/>
              </w:rPr>
            </w:pPr>
          </w:p>
        </w:tc>
      </w:tr>
    </w:tbl>
    <w:p w14:paraId="7B969857" w14:textId="77777777" w:rsidR="00F770C9" w:rsidRPr="00752E92" w:rsidRDefault="00F770C9" w:rsidP="00752E92">
      <w:pPr>
        <w:tabs>
          <w:tab w:val="left" w:pos="5480"/>
        </w:tabs>
      </w:pPr>
    </w:p>
    <w:sectPr w:rsidR="00F770C9" w:rsidRPr="00752E92" w:rsidSect="00A72F64">
      <w:pgSz w:w="16838" w:h="11906" w:orient="landscape"/>
      <w:pgMar w:top="720" w:right="720" w:bottom="720" w:left="720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64"/>
    <w:rsid w:val="001E6DA8"/>
    <w:rsid w:val="00282ACD"/>
    <w:rsid w:val="002C761D"/>
    <w:rsid w:val="005C22BF"/>
    <w:rsid w:val="00672965"/>
    <w:rsid w:val="006D467B"/>
    <w:rsid w:val="00706E8E"/>
    <w:rsid w:val="00752E92"/>
    <w:rsid w:val="007A4B28"/>
    <w:rsid w:val="007D536C"/>
    <w:rsid w:val="008F74C5"/>
    <w:rsid w:val="009523EB"/>
    <w:rsid w:val="00993F76"/>
    <w:rsid w:val="009E3EC7"/>
    <w:rsid w:val="00A72F64"/>
    <w:rsid w:val="00AE204F"/>
    <w:rsid w:val="00BB7734"/>
    <w:rsid w:val="00DD0D8A"/>
    <w:rsid w:val="00DD150A"/>
    <w:rsid w:val="00E1096B"/>
    <w:rsid w:val="00E142B9"/>
    <w:rsid w:val="00E65C97"/>
    <w:rsid w:val="00F770C9"/>
    <w:rsid w:val="099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4F3E"/>
  <w15:chartTrackingRefBased/>
  <w15:docId w15:val="{B3ABC9CC-2A74-4E45-B381-C50821D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F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2F64"/>
    <w:pPr>
      <w:spacing w:before="5"/>
    </w:pPr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A72F64"/>
    <w:rPr>
      <w:rFonts w:ascii="Verdana" w:eastAsia="Verdana" w:hAnsi="Verdana" w:cs="Verdana"/>
      <w:sz w:val="44"/>
      <w:szCs w:val="44"/>
      <w:lang w:val="en-US"/>
    </w:rPr>
  </w:style>
  <w:style w:type="paragraph" w:customStyle="1" w:styleId="TableParagraph">
    <w:name w:val="Table Paragraph"/>
    <w:basedOn w:val="Normal"/>
    <w:uiPriority w:val="1"/>
    <w:qFormat/>
    <w:rsid w:val="00A72F64"/>
    <w:pPr>
      <w:ind w:left="107"/>
    </w:pPr>
  </w:style>
  <w:style w:type="character" w:customStyle="1" w:styleId="normaltextrun">
    <w:name w:val="normaltextrun"/>
    <w:basedOn w:val="DefaultParagraphFont"/>
    <w:rsid w:val="00A72F64"/>
  </w:style>
  <w:style w:type="character" w:customStyle="1" w:styleId="eop">
    <w:name w:val="eop"/>
    <w:basedOn w:val="DefaultParagraphFont"/>
    <w:rsid w:val="00A72F64"/>
  </w:style>
  <w:style w:type="paragraph" w:customStyle="1" w:styleId="paragraph">
    <w:name w:val="paragraph"/>
    <w:basedOn w:val="Normal"/>
    <w:rsid w:val="00A72F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02d9f-6cfe-4c34-b14b-75910b573093">
      <Terms xmlns="http://schemas.microsoft.com/office/infopath/2007/PartnerControls"/>
    </lcf76f155ced4ddcb4097134ff3c332f>
    <TaxCatchAll xmlns="4584786b-6711-489e-a8dc-ce0dffed7d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7A078CCA1394FA03E8D5DC9E41DDC" ma:contentTypeVersion="18" ma:contentTypeDescription="Create a new document." ma:contentTypeScope="" ma:versionID="7b18ad1779a3a08aec75f621a15bb732">
  <xsd:schema xmlns:xsd="http://www.w3.org/2001/XMLSchema" xmlns:xs="http://www.w3.org/2001/XMLSchema" xmlns:p="http://schemas.microsoft.com/office/2006/metadata/properties" xmlns:ns2="68002d9f-6cfe-4c34-b14b-75910b573093" xmlns:ns3="4584786b-6711-489e-a8dc-ce0dffed7dac" targetNamespace="http://schemas.microsoft.com/office/2006/metadata/properties" ma:root="true" ma:fieldsID="468e3cffb06f792750bd4960a16cac3b" ns2:_="" ns3:_="">
    <xsd:import namespace="68002d9f-6cfe-4c34-b14b-75910b573093"/>
    <xsd:import namespace="4584786b-6711-489e-a8dc-ce0dffed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2d9f-6cfe-4c34-b14b-75910b57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473ec2-7a9a-43f1-90dc-93605fe74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786b-6711-489e-a8dc-ce0dffed7d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bbf48f-d671-4cee-ba76-84803a562ca5}" ma:internalName="TaxCatchAll" ma:showField="CatchAllData" ma:web="4584786b-6711-489e-a8dc-ce0dffed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A0E75-9DF5-436F-8498-3F9288E4BC73}">
  <ds:schemaRefs>
    <ds:schemaRef ds:uri="http://schemas.microsoft.com/office/2006/metadata/properties"/>
    <ds:schemaRef ds:uri="http://schemas.microsoft.com/office/infopath/2007/PartnerControls"/>
    <ds:schemaRef ds:uri="68002d9f-6cfe-4c34-b14b-75910b573093"/>
    <ds:schemaRef ds:uri="4584786b-6711-489e-a8dc-ce0dffed7dac"/>
  </ds:schemaRefs>
</ds:datastoreItem>
</file>

<file path=customXml/itemProps2.xml><?xml version="1.0" encoding="utf-8"?>
<ds:datastoreItem xmlns:ds="http://schemas.openxmlformats.org/officeDocument/2006/customXml" ds:itemID="{12203A28-835B-4313-B88D-A1022ADF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02d9f-6cfe-4c34-b14b-75910b573093"/>
    <ds:schemaRef ds:uri="4584786b-6711-489e-a8dc-ce0dffed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072CE-5144-4E9F-AF8C-1D738BE2F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Hornsby</dc:creator>
  <cp:keywords/>
  <dc:description/>
  <cp:lastModifiedBy>Jerry Lucas</cp:lastModifiedBy>
  <cp:revision>10</cp:revision>
  <dcterms:created xsi:type="dcterms:W3CDTF">2024-04-23T20:35:00Z</dcterms:created>
  <dcterms:modified xsi:type="dcterms:W3CDTF">2024-09-04T20:57:00Z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0x0101006FE7A078CCA1394FA03E8D5DC9E41DDC</vt:lpwstr>
  </property>
  <property fmtid="{D5CDD505-2E9C-101B-9397-08002B2CF9AE}" pid="3" name="MediaServiceImageTags">
    <vt:lpwstr/>
  </property>
</Properties>
</file>